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005F" w:rsidRPr="0027005F" w:rsidRDefault="0027005F" w:rsidP="0027005F">
      <w:pPr>
        <w:tabs>
          <w:tab w:val="left" w:pos="1428"/>
        </w:tabs>
        <w:autoSpaceDE w:val="0"/>
        <w:autoSpaceDN w:val="0"/>
        <w:adjustRightInd w:val="0"/>
        <w:spacing w:line="360" w:lineRule="auto"/>
        <w:ind w:hanging="360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27005F">
        <w:rPr>
          <w:rFonts w:ascii="Times New Roman" w:hAnsi="Times New Roman" w:cs="Times New Roman"/>
          <w:b/>
          <w:iCs/>
          <w:color w:val="auto"/>
          <w:sz w:val="28"/>
          <w:szCs w:val="28"/>
        </w:rPr>
        <w:t>Кваліфікаційна характеристика</w:t>
      </w:r>
    </w:p>
    <w:p w:rsidR="0027005F" w:rsidRPr="0027005F" w:rsidRDefault="0027005F" w:rsidP="0027005F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  <w:lang w:val="ru-RU" w:eastAsia="ru-RU"/>
        </w:rPr>
      </w:pPr>
      <w:proofErr w:type="spellStart"/>
      <w:r w:rsidRPr="0027005F">
        <w:rPr>
          <w:rFonts w:ascii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>Електрогазозварник</w:t>
      </w:r>
      <w:proofErr w:type="spellEnd"/>
      <w:r w:rsidRPr="0027005F">
        <w:rPr>
          <w:rFonts w:ascii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 xml:space="preserve"> 2 </w:t>
      </w:r>
      <w:proofErr w:type="spellStart"/>
      <w:r w:rsidRPr="0027005F">
        <w:rPr>
          <w:rFonts w:ascii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>розряду</w:t>
      </w:r>
      <w:proofErr w:type="spellEnd"/>
      <w:r w:rsidRPr="0027005F">
        <w:rPr>
          <w:rFonts w:ascii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 xml:space="preserve"> – </w:t>
      </w:r>
      <w:proofErr w:type="spellStart"/>
      <w:r w:rsidRPr="0027005F">
        <w:rPr>
          <w:rFonts w:ascii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>трудові</w:t>
      </w:r>
      <w:proofErr w:type="spellEnd"/>
      <w:r w:rsidRPr="0027005F">
        <w:rPr>
          <w:rFonts w:ascii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27005F">
        <w:rPr>
          <w:rFonts w:ascii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>функції</w:t>
      </w:r>
      <w:proofErr w:type="spellEnd"/>
      <w:r w:rsidRPr="0027005F">
        <w:rPr>
          <w:rFonts w:ascii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 xml:space="preserve"> А, Б, В, Г1 – Г3, Д1-Д3, Е1, Ж, З, И.</w:t>
      </w:r>
    </w:p>
    <w:p w:rsidR="0027005F" w:rsidRPr="00520D0F" w:rsidRDefault="0027005F" w:rsidP="002700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0D0F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Завдання та обов'язки.</w:t>
      </w:r>
      <w:r w:rsidRPr="00520D0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Виконує  ручне кисневе різання  та</w:t>
      </w:r>
      <w:r w:rsidRPr="00520D0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різання  </w:t>
      </w:r>
      <w:proofErr w:type="spellStart"/>
      <w:r w:rsidRPr="00520D0F">
        <w:rPr>
          <w:rFonts w:ascii="Times New Roman" w:hAnsi="Times New Roman" w:cs="Times New Roman"/>
          <w:color w:val="auto"/>
          <w:sz w:val="28"/>
          <w:szCs w:val="28"/>
        </w:rPr>
        <w:t>бензорізальними</w:t>
      </w:r>
      <w:proofErr w:type="spellEnd"/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 та газорізальними  апаратами стального</w:t>
      </w:r>
      <w:r w:rsidRPr="00520D0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легковагового  і важкого брухту. Виконує ручне дугове, плазмове,</w:t>
      </w:r>
      <w:r w:rsidRPr="00520D0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газове автоматичне і напівавтоматичне зварювання простих  деталей,</w:t>
      </w:r>
      <w:r w:rsidRPr="00520D0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вузлів  і  конструкцій  з вуглецевих сталей. Виконує  кисневе і плазмове прямолінійне і криволінійне різання в нижньому і вертикальному положеннях  зварного шва металу простих і середньої складності деталей з вуглецевих сталей за  розміткою вручну, на переносних стаціонарних та </w:t>
      </w:r>
      <w:proofErr w:type="spellStart"/>
      <w:r w:rsidRPr="00520D0F">
        <w:rPr>
          <w:rFonts w:ascii="Times New Roman" w:hAnsi="Times New Roman" w:cs="Times New Roman"/>
          <w:color w:val="auto"/>
          <w:sz w:val="28"/>
          <w:szCs w:val="28"/>
        </w:rPr>
        <w:t>плазморізальних</w:t>
      </w:r>
      <w:proofErr w:type="spellEnd"/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 машинах. Прихвачує деталі, вироби конструкцій у всіх просторових  положеннях. Готує вироби, вузли  та  з'єднання  під  зварювання.  Зачищає шви після зварювання та різання. Забезпечує захист  зворотної сторони зварного шва в процесі зварювання в захисних газах. Наплавляє прості невідповідальні деталі. Усуває раковини і тріщини в простих деталях,  вузлах,  відливках. Підігріває конструкції і деталі під час правлення. Читає прості креслення. Готує газові балони до</w:t>
      </w:r>
      <w:r w:rsidRPr="00520D0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роботи. Обслуговує переносні газогенератори.</w:t>
      </w:r>
    </w:p>
    <w:p w:rsidR="008B21B5" w:rsidRDefault="0027005F" w:rsidP="002700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20D0F">
        <w:rPr>
          <w:rFonts w:ascii="Times New Roman" w:hAnsi="Times New Roman"/>
          <w:b/>
          <w:bCs/>
          <w:sz w:val="28"/>
          <w:szCs w:val="28"/>
          <w:lang w:eastAsia="ru-RU"/>
        </w:rPr>
        <w:tab/>
        <w:t>Повинен знати:</w:t>
      </w:r>
      <w:r w:rsidRPr="00520D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0D0F">
        <w:rPr>
          <w:rFonts w:ascii="Times New Roman" w:hAnsi="Times New Roman"/>
          <w:sz w:val="28"/>
          <w:szCs w:val="28"/>
        </w:rPr>
        <w:t>загальні відомості про будову і принцип дії</w:t>
      </w:r>
      <w:r w:rsidRPr="00520D0F">
        <w:rPr>
          <w:rFonts w:ascii="Times New Roman" w:hAnsi="Times New Roman"/>
          <w:b/>
          <w:sz w:val="28"/>
          <w:szCs w:val="28"/>
        </w:rPr>
        <w:t xml:space="preserve"> </w:t>
      </w:r>
      <w:r w:rsidRPr="00520D0F">
        <w:rPr>
          <w:rFonts w:ascii="Times New Roman" w:hAnsi="Times New Roman"/>
          <w:sz w:val="28"/>
          <w:szCs w:val="28"/>
        </w:rPr>
        <w:t xml:space="preserve">електрозварювальних машин і апаратів для дугового  зварювання змінного і постійного струму, газозварювальної і газорізальної апаратури, газогенераторів, електрозварювальних автоматів та напівавтоматів, кисневих і ацетиленових балонів, </w:t>
      </w:r>
      <w:proofErr w:type="spellStart"/>
      <w:r w:rsidRPr="00520D0F">
        <w:rPr>
          <w:rFonts w:ascii="Times New Roman" w:hAnsi="Times New Roman"/>
          <w:sz w:val="28"/>
          <w:szCs w:val="28"/>
        </w:rPr>
        <w:t>редукувальних</w:t>
      </w:r>
      <w:proofErr w:type="spellEnd"/>
      <w:r w:rsidRPr="00520D0F">
        <w:rPr>
          <w:rFonts w:ascii="Times New Roman" w:hAnsi="Times New Roman"/>
          <w:sz w:val="28"/>
          <w:szCs w:val="28"/>
        </w:rPr>
        <w:t xml:space="preserve"> приладів і зварювальних, які обслуговує; правила користування паяльниками, редукторами, балонами, які застосовує, правила забезпечення захисту під час зварювання в захисному газі,  види зварних з'єднань і типи швів;  підготовку кромок виробів для зварювання;  типи обробок та позначення зварних швів на кресленні; основні властивості електродів, зварювального металу і сплавів, газів  та  рідин,  які  застосовує  під час зварювання; залишковий тиск газу в балонах, який допускається, призначення і марки флюсів, які застосовуються під час зварювання; </w:t>
      </w:r>
      <w:r w:rsidRPr="00520D0F">
        <w:rPr>
          <w:rFonts w:ascii="Times New Roman" w:hAnsi="Times New Roman"/>
          <w:sz w:val="28"/>
          <w:szCs w:val="28"/>
        </w:rPr>
        <w:lastRenderedPageBreak/>
        <w:t>залишковий тиск газу в балонах, який допускається, призначення і марки флюсів, які застосовуються під час зварювання; призначення і умови застосування контрольно-вимірювальних приладів; причини виникнення дефектів під час зварювання і способи їх запобігання;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0D0F">
        <w:rPr>
          <w:rFonts w:ascii="Times New Roman" w:hAnsi="Times New Roman"/>
          <w:sz w:val="28"/>
          <w:szCs w:val="28"/>
        </w:rPr>
        <w:t>характеристику газового полум'я, габарити брухту за  Державним стандартом.</w:t>
      </w:r>
    </w:p>
    <w:p w:rsidR="0027005F" w:rsidRPr="00520D0F" w:rsidRDefault="0027005F" w:rsidP="0027005F">
      <w:pPr>
        <w:tabs>
          <w:tab w:val="left" w:pos="1428"/>
        </w:tabs>
        <w:autoSpaceDE w:val="0"/>
        <w:autoSpaceDN w:val="0"/>
        <w:adjustRightInd w:val="0"/>
        <w:spacing w:line="360" w:lineRule="auto"/>
        <w:ind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27005F" w:rsidRPr="00520D0F" w:rsidSect="0068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5F"/>
    <w:rsid w:val="0020520F"/>
    <w:rsid w:val="0027005F"/>
    <w:rsid w:val="00661CB9"/>
    <w:rsid w:val="00683C95"/>
    <w:rsid w:val="008B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DD8D"/>
  <w15:chartTrackingRefBased/>
  <w15:docId w15:val="{1CD86CA9-7CCD-4FDE-A074-4E1FEEB9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05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27005F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05F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05F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05F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05F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05F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05F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05F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05F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0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0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00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00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00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00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00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00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005F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27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05F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70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005F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700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005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2700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005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700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0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1510</Words>
  <Characters>862</Characters>
  <Application>Microsoft Office Word</Application>
  <DocSecurity>0</DocSecurity>
  <Lines>7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Resident</dc:creator>
  <cp:keywords/>
  <dc:description/>
  <cp:lastModifiedBy>Sergey Resident</cp:lastModifiedBy>
  <cp:revision>1</cp:revision>
  <dcterms:created xsi:type="dcterms:W3CDTF">2025-12-09T13:59:00Z</dcterms:created>
  <dcterms:modified xsi:type="dcterms:W3CDTF">2025-12-09T14:05:00Z</dcterms:modified>
</cp:coreProperties>
</file>