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9CD" w:rsidRPr="00BE69CD" w:rsidRDefault="00BE69CD" w:rsidP="00BE69CD">
      <w:pPr>
        <w:pStyle w:val="a7"/>
        <w:tabs>
          <w:tab w:val="left" w:pos="1428"/>
        </w:tabs>
        <w:autoSpaceDE w:val="0"/>
        <w:autoSpaceDN w:val="0"/>
        <w:adjustRightInd w:val="0"/>
        <w:ind w:left="1070" w:right="-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E69CD">
        <w:rPr>
          <w:rFonts w:ascii="Times New Roman" w:hAnsi="Times New Roman" w:cs="Times New Roman"/>
          <w:b/>
          <w:iCs/>
          <w:sz w:val="28"/>
          <w:szCs w:val="28"/>
        </w:rPr>
        <w:t>Кваліфікаційна характеристика</w:t>
      </w:r>
    </w:p>
    <w:p w:rsidR="00BE69CD" w:rsidRPr="00BE69CD" w:rsidRDefault="00BE69CD" w:rsidP="00BE69CD">
      <w:pPr>
        <w:pStyle w:val="a7"/>
        <w:tabs>
          <w:tab w:val="left" w:pos="1428"/>
        </w:tabs>
        <w:autoSpaceDE w:val="0"/>
        <w:autoSpaceDN w:val="0"/>
        <w:adjustRightInd w:val="0"/>
        <w:ind w:left="1070" w:right="-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BE69CD">
        <w:rPr>
          <w:rFonts w:ascii="Times New Roman" w:hAnsi="Times New Roman" w:cs="Times New Roman"/>
          <w:b/>
          <w:iCs/>
          <w:sz w:val="28"/>
          <w:szCs w:val="28"/>
          <w:lang w:val="ru-RU"/>
        </w:rPr>
        <w:t>Електрогазозварник</w:t>
      </w:r>
      <w:proofErr w:type="spellEnd"/>
      <w:r w:rsidRPr="00BE69CD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5 </w:t>
      </w:r>
      <w:proofErr w:type="spellStart"/>
      <w:r w:rsidRPr="00BE69CD">
        <w:rPr>
          <w:rFonts w:ascii="Times New Roman" w:hAnsi="Times New Roman" w:cs="Times New Roman"/>
          <w:b/>
          <w:iCs/>
          <w:sz w:val="28"/>
          <w:szCs w:val="28"/>
          <w:lang w:val="ru-RU"/>
        </w:rPr>
        <w:t>розряду</w:t>
      </w:r>
      <w:proofErr w:type="spellEnd"/>
      <w:r w:rsidRPr="00BE69CD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– </w:t>
      </w:r>
      <w:proofErr w:type="spellStart"/>
      <w:r w:rsidRPr="00BE69CD">
        <w:rPr>
          <w:rFonts w:ascii="Times New Roman" w:hAnsi="Times New Roman" w:cs="Times New Roman"/>
          <w:b/>
          <w:iCs/>
          <w:sz w:val="28"/>
          <w:szCs w:val="28"/>
          <w:lang w:val="ru-RU"/>
        </w:rPr>
        <w:t>трудові</w:t>
      </w:r>
      <w:proofErr w:type="spellEnd"/>
      <w:r w:rsidRPr="00BE69CD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proofErr w:type="spellStart"/>
      <w:r w:rsidRPr="00BE69CD">
        <w:rPr>
          <w:rFonts w:ascii="Times New Roman" w:hAnsi="Times New Roman" w:cs="Times New Roman"/>
          <w:b/>
          <w:iCs/>
          <w:sz w:val="28"/>
          <w:szCs w:val="28"/>
          <w:lang w:val="ru-RU"/>
        </w:rPr>
        <w:t>функції</w:t>
      </w:r>
      <w:proofErr w:type="spellEnd"/>
      <w:r w:rsidRPr="00BE69CD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А, Б, В, Г1 – Г19, Д1-Д6, Е1 – Е3, Ж, З, И.</w:t>
      </w:r>
    </w:p>
    <w:p w:rsidR="00BE69CD" w:rsidRPr="00520D0F" w:rsidRDefault="00BE69CD" w:rsidP="00BE6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520D0F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Завдання та обов'язки.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Виконує ручне дугове, плазмове та газове зварювання складних і відповідальних апаратів, деталей, вузлів, конструкцій та  трубопроводів з різних сталей, чавуну, кольорових металів і сплавів, які  призначені для роботи  під динамічними та вібраційними навантаженнями та під тиском. Виконує ручне  дугове та плазмове зварювання  відповідальних складних будівельних і технологічних конструкцій, які працюють в складних умовах. Виконує кисневе і плазмове прямолінійне і горизонтальне різання  особливо складних деталей з різних сталей, кольорових металів і сплавів за розміткою вручну з обробленням кромок під зварювання, в  тому числі з застосуванням спеціальних флюсів з різних сталей і сплавів. Виконує кисневе  різання металів  під водою. Виконує автоматичне і механізоване зварювання особливо складних і відповідальних апаратів, вузлів, конструкцій і трубопроводів з різних сталей, кольорових металів і сплавів. Виконує автоматичне зварювання особливо відповідальних будівельних і технологічних  конструкцій, які працюють під динамічними та вібраційними навантаженнями.  Виконує механізоване зварювання відповідальних складних будівельних і технологічних конструкцій, які працюють у важких умовах. Виконує ручне електродугове повітряне стругання особливо складних і відповідальних деталей з різних сталей, чавуну, кольорових металів і сплавів в різних положеннях.  Зварює відповідальні конструкції в блочному виконанні у всіх просторових положеннях зварного шва. Зварює і наплавляє тріщини і раковини в тонкостінних виробах з важкодоступними для зварювання місцями. Виконує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термооброблення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газовим пальником зварені стики після зварювання. Читає креслення особливо складних зварних просторових металоконструкцій.</w:t>
      </w:r>
    </w:p>
    <w:p w:rsidR="00BE69CD" w:rsidRPr="00520D0F" w:rsidRDefault="00BE69CD" w:rsidP="00BE6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20D0F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Повинен знати: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електричні схеми і  конструкції різних зварювальних машин, автоматів, напівавтоматів та джерел живлення; технологічні властивості металів, які зварює, включаючи високолеговані сталі,  а також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наплавленого металу і металу, який підлягає струганню; вибір технологічної послідовності накладання зварних швів і режимів зварювання; вплив термічного оброблення на властивості зварного шва; правила різання металів під водою.</w:t>
      </w:r>
    </w:p>
    <w:p w:rsidR="00BE69CD" w:rsidRDefault="00BE69CD" w:rsidP="00BE69CD"/>
    <w:p w:rsidR="008B21B5" w:rsidRDefault="008B21B5"/>
    <w:sectPr w:rsidR="008B21B5" w:rsidSect="0068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94335"/>
    <w:multiLevelType w:val="hybridMultilevel"/>
    <w:tmpl w:val="38547D00"/>
    <w:lvl w:ilvl="0" w:tplc="DEFC12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9993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CD"/>
    <w:rsid w:val="0020520F"/>
    <w:rsid w:val="00661CB9"/>
    <w:rsid w:val="00683C95"/>
    <w:rsid w:val="008B21B5"/>
    <w:rsid w:val="00B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7F91"/>
  <w15:chartTrackingRefBased/>
  <w15:docId w15:val="{EEC6F0CE-F59F-469E-BD19-E9E2ADA9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9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E69C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9C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9C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9C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9C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9C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9C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9C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9C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9C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E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9C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E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9C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E69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9C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BE69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9C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E69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6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1460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Resident</dc:creator>
  <cp:keywords/>
  <dc:description/>
  <cp:lastModifiedBy>Sergey Resident</cp:lastModifiedBy>
  <cp:revision>1</cp:revision>
  <dcterms:created xsi:type="dcterms:W3CDTF">2025-12-09T14:03:00Z</dcterms:created>
  <dcterms:modified xsi:type="dcterms:W3CDTF">2025-12-09T14:06:00Z</dcterms:modified>
</cp:coreProperties>
</file>