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4A5" w:rsidRPr="00BF4BDC" w:rsidRDefault="005A14A5" w:rsidP="005A14A5">
      <w:pPr>
        <w:rPr>
          <w:b/>
          <w:bCs/>
          <w:color w:val="003366"/>
          <w:sz w:val="28"/>
          <w:szCs w:val="28"/>
          <w:lang w:val="uk-UA"/>
        </w:rPr>
      </w:pPr>
    </w:p>
    <w:p w:rsidR="005A14A5" w:rsidRPr="00BF4BDC" w:rsidRDefault="005A14A5" w:rsidP="005A14A5">
      <w:pPr>
        <w:jc w:val="center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>МІНІСТЕРСТВО ОСВІТИ І НАУКИ УКРАЇНИ</w:t>
      </w:r>
    </w:p>
    <w:p w:rsidR="005A14A5" w:rsidRPr="00BF4BDC" w:rsidRDefault="005A14A5" w:rsidP="005A14A5">
      <w:pPr>
        <w:jc w:val="center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>ДЕПАРТАМЕНТ ОСВІТИ І НАУКИ</w:t>
      </w:r>
    </w:p>
    <w:p w:rsidR="005A14A5" w:rsidRPr="00BF4BDC" w:rsidRDefault="005A14A5" w:rsidP="005A14A5">
      <w:pPr>
        <w:jc w:val="center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 xml:space="preserve">ПОЛТАВСЬКОЇ ОБЛАСНОЇ </w:t>
      </w:r>
      <w:r w:rsidR="000A1696" w:rsidRPr="00BF4BDC">
        <w:rPr>
          <w:b/>
          <w:bCs/>
          <w:sz w:val="28"/>
          <w:szCs w:val="28"/>
          <w:lang w:val="uk-UA"/>
        </w:rPr>
        <w:t>ВІЙСЬКОВ</w:t>
      </w:r>
      <w:r w:rsidRPr="00BF4BDC">
        <w:rPr>
          <w:b/>
          <w:bCs/>
          <w:sz w:val="28"/>
          <w:szCs w:val="28"/>
          <w:lang w:val="uk-UA"/>
        </w:rPr>
        <w:t>ОЇ АДМІНІСТРАЦІЇ</w:t>
      </w:r>
    </w:p>
    <w:p w:rsidR="005A14A5" w:rsidRPr="00BF4BDC" w:rsidRDefault="005A14A5" w:rsidP="005A14A5">
      <w:pPr>
        <w:jc w:val="center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 xml:space="preserve">ВИЩЕ ПРОФЕСІЙНЕ ГІРНИЧО-БУДІВЕЛЬНЕ УЧИЛИЩЕ </w:t>
      </w:r>
    </w:p>
    <w:p w:rsidR="005A14A5" w:rsidRPr="00BF4BDC" w:rsidRDefault="005A14A5" w:rsidP="005A14A5">
      <w:pPr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ind w:right="88"/>
        <w:jc w:val="right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ЗАТВЕРДЖУЮ</w:t>
      </w:r>
    </w:p>
    <w:p w:rsidR="005A14A5" w:rsidRPr="00BF4BDC" w:rsidRDefault="005A14A5" w:rsidP="005A14A5">
      <w:pPr>
        <w:jc w:val="right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Директор ВПГБУ</w:t>
      </w:r>
    </w:p>
    <w:p w:rsidR="005A14A5" w:rsidRPr="00BF4BDC" w:rsidRDefault="005A14A5" w:rsidP="005A14A5">
      <w:pPr>
        <w:jc w:val="right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Василь СУЛИМА</w:t>
      </w:r>
    </w:p>
    <w:p w:rsidR="005A14A5" w:rsidRPr="00BF4BDC" w:rsidRDefault="005A14A5" w:rsidP="005A14A5">
      <w:pPr>
        <w:ind w:right="797"/>
        <w:jc w:val="right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2</w:t>
      </w:r>
      <w:r w:rsidR="00BF4BDC" w:rsidRPr="00BF4BDC">
        <w:rPr>
          <w:sz w:val="28"/>
          <w:szCs w:val="28"/>
          <w:lang w:val="uk-UA"/>
        </w:rPr>
        <w:t>9</w:t>
      </w:r>
      <w:r w:rsidRPr="00BF4BDC">
        <w:rPr>
          <w:sz w:val="28"/>
          <w:szCs w:val="28"/>
          <w:lang w:val="uk-UA"/>
        </w:rPr>
        <w:t>.0</w:t>
      </w:r>
      <w:r w:rsidR="00BF4BDC" w:rsidRPr="00BF4BDC">
        <w:rPr>
          <w:sz w:val="28"/>
          <w:szCs w:val="28"/>
          <w:lang w:val="uk-UA"/>
        </w:rPr>
        <w:t>8</w:t>
      </w:r>
      <w:r w:rsidRPr="00BF4BDC">
        <w:rPr>
          <w:sz w:val="28"/>
          <w:szCs w:val="28"/>
          <w:lang w:val="uk-UA"/>
        </w:rPr>
        <w:t>.202</w:t>
      </w:r>
      <w:r w:rsidR="00BF4BDC" w:rsidRPr="00BF4BDC">
        <w:rPr>
          <w:sz w:val="28"/>
          <w:szCs w:val="28"/>
          <w:lang w:val="uk-UA"/>
        </w:rPr>
        <w:t>5</w:t>
      </w: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A45B6C" w:rsidP="005A14A5">
      <w:pPr>
        <w:jc w:val="right"/>
        <w:rPr>
          <w:b/>
          <w:bCs/>
          <w:sz w:val="28"/>
          <w:szCs w:val="28"/>
          <w:lang w:val="uk-UA"/>
        </w:rPr>
      </w:pPr>
      <w:r w:rsidRPr="00A45B6C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3161.55pt;margin-top:13.9pt;width:493.25pt;height:200.2pt;z-index:251659264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" filled="f" stroked="f">
            <v:textbox>
              <w:txbxContent>
                <w:p w:rsidR="00651354" w:rsidRDefault="00651354" w:rsidP="005A14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 xml:space="preserve">План </w:t>
                  </w:r>
                </w:p>
                <w:p w:rsidR="00651354" w:rsidRDefault="00651354" w:rsidP="005A14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методичної роботи</w:t>
                  </w:r>
                </w:p>
                <w:p w:rsidR="00651354" w:rsidRDefault="00651354" w:rsidP="005A14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 xml:space="preserve">Вищого професійного </w:t>
                  </w:r>
                </w:p>
                <w:p w:rsidR="00651354" w:rsidRDefault="00651354" w:rsidP="005A14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гірничо-будівельного училища</w:t>
                  </w:r>
                </w:p>
                <w:p w:rsidR="00651354" w:rsidRDefault="00651354" w:rsidP="005A14A5">
                  <w:pPr>
                    <w:jc w:val="center"/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на 202</w:t>
                  </w:r>
                  <w:r w:rsidR="00BF4BDC"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5</w:t>
                  </w: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-202</w:t>
                  </w:r>
                  <w:r w:rsidR="00BF4BDC"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6</w:t>
                  </w:r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н.р</w:t>
                  </w:r>
                  <w:proofErr w:type="spellEnd"/>
                  <w:r>
                    <w:rPr>
                      <w:b/>
                      <w:bCs/>
                      <w:color w:val="262626" w:themeColor="text1" w:themeTint="D9"/>
                      <w:sz w:val="60"/>
                      <w:szCs w:val="60"/>
                      <w:lang w:val="uk-UA"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jc w:val="right"/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b/>
          <w:bCs/>
          <w:sz w:val="28"/>
          <w:szCs w:val="28"/>
          <w:lang w:val="uk-UA"/>
        </w:rPr>
      </w:pPr>
    </w:p>
    <w:p w:rsidR="005A14A5" w:rsidRPr="00BF4BDC" w:rsidRDefault="005A14A5" w:rsidP="005A14A5">
      <w:pPr>
        <w:tabs>
          <w:tab w:val="left" w:pos="7339"/>
        </w:tabs>
        <w:rPr>
          <w:b/>
          <w:bCs/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ab/>
      </w:r>
    </w:p>
    <w:p w:rsidR="005A14A5" w:rsidRPr="00BF4BDC" w:rsidRDefault="005A14A5" w:rsidP="005A14A5">
      <w:pPr>
        <w:tabs>
          <w:tab w:val="left" w:pos="7339"/>
        </w:tabs>
        <w:rPr>
          <w:b/>
          <w:bCs/>
          <w:color w:val="003366"/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5A14A5" w:rsidRPr="00BF4BDC" w:rsidRDefault="005A14A5" w:rsidP="005A14A5">
      <w:pPr>
        <w:rPr>
          <w:sz w:val="28"/>
          <w:szCs w:val="28"/>
          <w:lang w:val="uk-UA"/>
        </w:rPr>
      </w:pPr>
    </w:p>
    <w:p w:rsidR="00BF4BDC" w:rsidRDefault="005A14A5" w:rsidP="00BF4BDC">
      <w:pPr>
        <w:tabs>
          <w:tab w:val="left" w:pos="3865"/>
        </w:tabs>
        <w:jc w:val="center"/>
        <w:rPr>
          <w:b/>
          <w:bCs/>
          <w:lang w:val="uk-UA"/>
        </w:rPr>
      </w:pPr>
      <w:r w:rsidRPr="00BF4BDC">
        <w:rPr>
          <w:b/>
          <w:bCs/>
          <w:lang w:val="uk-UA"/>
        </w:rPr>
        <w:t>м. Горішні Плавні, 202</w:t>
      </w:r>
      <w:r w:rsidR="00BF4BDC" w:rsidRPr="00BF4BDC">
        <w:rPr>
          <w:b/>
          <w:bCs/>
          <w:lang w:val="uk-UA"/>
        </w:rPr>
        <w:t>5</w:t>
      </w:r>
      <w:r w:rsidRPr="00BF4BDC">
        <w:rPr>
          <w:b/>
          <w:bCs/>
          <w:lang w:val="uk-UA"/>
        </w:rPr>
        <w:t xml:space="preserve"> р.</w:t>
      </w:r>
    </w:p>
    <w:p w:rsidR="002A318D" w:rsidRPr="00BF4BDC" w:rsidRDefault="002A318D" w:rsidP="00BF4BDC">
      <w:pPr>
        <w:tabs>
          <w:tab w:val="left" w:pos="3865"/>
        </w:tabs>
        <w:jc w:val="center"/>
        <w:rPr>
          <w:b/>
          <w:bCs/>
          <w:sz w:val="36"/>
          <w:szCs w:val="36"/>
          <w:lang w:val="uk-UA"/>
        </w:rPr>
      </w:pPr>
      <w:r w:rsidRPr="00BF4BDC">
        <w:rPr>
          <w:b/>
          <w:sz w:val="36"/>
          <w:szCs w:val="36"/>
          <w:u w:val="single"/>
          <w:lang w:val="uk-UA"/>
        </w:rPr>
        <w:lastRenderedPageBreak/>
        <w:t>Підсумки методичної роботи за 202</w:t>
      </w:r>
      <w:r w:rsidR="00BF4BDC" w:rsidRPr="00BF4BDC">
        <w:rPr>
          <w:b/>
          <w:sz w:val="36"/>
          <w:szCs w:val="36"/>
          <w:u w:val="single"/>
          <w:lang w:val="uk-UA"/>
        </w:rPr>
        <w:t>4</w:t>
      </w:r>
      <w:r w:rsidRPr="00BF4BDC">
        <w:rPr>
          <w:b/>
          <w:sz w:val="36"/>
          <w:szCs w:val="36"/>
          <w:u w:val="single"/>
          <w:lang w:val="uk-UA"/>
        </w:rPr>
        <w:t>-202</w:t>
      </w:r>
      <w:r w:rsidR="00BF4BDC" w:rsidRPr="00BF4BDC">
        <w:rPr>
          <w:b/>
          <w:sz w:val="36"/>
          <w:szCs w:val="36"/>
          <w:u w:val="single"/>
          <w:lang w:val="uk-UA"/>
        </w:rPr>
        <w:t>5</w:t>
      </w:r>
      <w:r w:rsidRPr="00BF4BDC">
        <w:rPr>
          <w:b/>
          <w:sz w:val="36"/>
          <w:szCs w:val="36"/>
          <w:u w:val="single"/>
          <w:lang w:val="uk-UA"/>
        </w:rPr>
        <w:t xml:space="preserve"> н. р.</w:t>
      </w:r>
    </w:p>
    <w:p w:rsidR="002A318D" w:rsidRPr="00BF4BDC" w:rsidRDefault="002A318D" w:rsidP="002A318D">
      <w:pPr>
        <w:ind w:firstLine="709"/>
        <w:jc w:val="center"/>
        <w:rPr>
          <w:b/>
          <w:sz w:val="28"/>
          <w:szCs w:val="28"/>
          <w:u w:val="single"/>
          <w:lang w:val="uk-UA"/>
        </w:rPr>
      </w:pPr>
    </w:p>
    <w:p w:rsidR="00BF4BDC" w:rsidRPr="00BF4BDC" w:rsidRDefault="002A318D" w:rsidP="00BF4BDC">
      <w:pPr>
        <w:ind w:firstLine="708"/>
        <w:jc w:val="both"/>
        <w:rPr>
          <w:sz w:val="28"/>
          <w:szCs w:val="28"/>
        </w:rPr>
      </w:pPr>
      <w:r w:rsidRPr="00BF4BDC">
        <w:rPr>
          <w:sz w:val="28"/>
          <w:szCs w:val="28"/>
        </w:rPr>
        <w:t xml:space="preserve">     </w:t>
      </w:r>
      <w:proofErr w:type="spellStart"/>
      <w:r w:rsidR="00BF4BDC" w:rsidRPr="00BF4BDC">
        <w:rPr>
          <w:sz w:val="28"/>
          <w:szCs w:val="28"/>
        </w:rPr>
        <w:t>Протягом</w:t>
      </w:r>
      <w:proofErr w:type="spellEnd"/>
      <w:r w:rsidR="00BF4BDC" w:rsidRPr="00BF4BDC">
        <w:rPr>
          <w:sz w:val="28"/>
          <w:szCs w:val="28"/>
        </w:rPr>
        <w:t xml:space="preserve"> 2024-2025 н.р. заклад </w:t>
      </w:r>
      <w:proofErr w:type="spellStart"/>
      <w:r w:rsidR="00BF4BDC" w:rsidRPr="00BF4BDC">
        <w:rPr>
          <w:sz w:val="28"/>
          <w:szCs w:val="28"/>
        </w:rPr>
        <w:t>працював</w:t>
      </w:r>
      <w:proofErr w:type="spellEnd"/>
      <w:r w:rsidR="00BF4BDC" w:rsidRPr="00BF4BDC">
        <w:rPr>
          <w:sz w:val="28"/>
          <w:szCs w:val="28"/>
        </w:rPr>
        <w:t xml:space="preserve"> </w:t>
      </w:r>
      <w:proofErr w:type="gramStart"/>
      <w:r w:rsidR="00BF4BDC" w:rsidRPr="00BF4BDC">
        <w:rPr>
          <w:sz w:val="28"/>
          <w:szCs w:val="28"/>
        </w:rPr>
        <w:t>над</w:t>
      </w:r>
      <w:proofErr w:type="gramEnd"/>
      <w:r w:rsidR="00BF4BDC" w:rsidRPr="00BF4BDC">
        <w:rPr>
          <w:sz w:val="28"/>
          <w:szCs w:val="28"/>
        </w:rPr>
        <w:t xml:space="preserve"> </w:t>
      </w:r>
      <w:proofErr w:type="spellStart"/>
      <w:r w:rsidR="00BF4BDC" w:rsidRPr="00BF4BDC">
        <w:rPr>
          <w:sz w:val="28"/>
          <w:szCs w:val="28"/>
        </w:rPr>
        <w:t>реалізацією</w:t>
      </w:r>
      <w:proofErr w:type="spellEnd"/>
      <w:r w:rsidR="00BF4BDC" w:rsidRPr="00BF4BDC">
        <w:rPr>
          <w:sz w:val="28"/>
          <w:szCs w:val="28"/>
        </w:rPr>
        <w:t xml:space="preserve"> </w:t>
      </w:r>
      <w:proofErr w:type="spellStart"/>
      <w:r w:rsidR="00BF4BDC" w:rsidRPr="00BF4BDC">
        <w:rPr>
          <w:sz w:val="28"/>
          <w:szCs w:val="28"/>
        </w:rPr>
        <w:t>методичної</w:t>
      </w:r>
      <w:proofErr w:type="spellEnd"/>
      <w:r w:rsidR="00BF4BDC" w:rsidRPr="00BF4BDC">
        <w:rPr>
          <w:sz w:val="28"/>
          <w:szCs w:val="28"/>
        </w:rPr>
        <w:t xml:space="preserve"> </w:t>
      </w:r>
      <w:proofErr w:type="spellStart"/>
      <w:r w:rsidR="00BF4BDC" w:rsidRPr="00BF4BDC">
        <w:rPr>
          <w:sz w:val="28"/>
          <w:szCs w:val="28"/>
        </w:rPr>
        <w:t>проблеми</w:t>
      </w:r>
      <w:proofErr w:type="spellEnd"/>
      <w:r w:rsidR="00BF4BDC" w:rsidRPr="00BF4BDC">
        <w:rPr>
          <w:sz w:val="28"/>
          <w:szCs w:val="28"/>
        </w:rPr>
        <w:t xml:space="preserve"> </w:t>
      </w:r>
      <w:r w:rsidR="00BF4BDC" w:rsidRPr="00BF4BDC">
        <w:rPr>
          <w:b/>
          <w:bCs/>
          <w:sz w:val="28"/>
          <w:szCs w:val="28"/>
        </w:rPr>
        <w:t>«</w:t>
      </w:r>
      <w:proofErr w:type="spellStart"/>
      <w:r w:rsidR="00BF4BDC" w:rsidRPr="00BF4BDC">
        <w:rPr>
          <w:b/>
          <w:bCs/>
          <w:sz w:val="28"/>
          <w:szCs w:val="28"/>
        </w:rPr>
        <w:t>Модернізація</w:t>
      </w:r>
      <w:proofErr w:type="spellEnd"/>
      <w:r w:rsidR="00BF4BDC" w:rsidRPr="00BF4BDC">
        <w:rPr>
          <w:b/>
          <w:bCs/>
          <w:sz w:val="28"/>
          <w:szCs w:val="28"/>
        </w:rPr>
        <w:t xml:space="preserve"> </w:t>
      </w:r>
      <w:proofErr w:type="spellStart"/>
      <w:r w:rsidR="00BF4BDC" w:rsidRPr="00BF4BDC">
        <w:rPr>
          <w:b/>
          <w:bCs/>
          <w:sz w:val="28"/>
          <w:szCs w:val="28"/>
        </w:rPr>
        <w:t>освітнього</w:t>
      </w:r>
      <w:proofErr w:type="spellEnd"/>
      <w:r w:rsidR="00BF4BDC" w:rsidRPr="00BF4BDC">
        <w:rPr>
          <w:b/>
          <w:bCs/>
          <w:sz w:val="28"/>
          <w:szCs w:val="28"/>
        </w:rPr>
        <w:t xml:space="preserve"> </w:t>
      </w:r>
      <w:proofErr w:type="spellStart"/>
      <w:r w:rsidR="00BF4BDC" w:rsidRPr="00BF4BDC">
        <w:rPr>
          <w:b/>
          <w:bCs/>
          <w:sz w:val="28"/>
          <w:szCs w:val="28"/>
        </w:rPr>
        <w:t>процесу</w:t>
      </w:r>
      <w:proofErr w:type="spellEnd"/>
      <w:r w:rsidR="00BF4BDC" w:rsidRPr="00BF4BDC">
        <w:rPr>
          <w:b/>
          <w:bCs/>
          <w:sz w:val="28"/>
          <w:szCs w:val="28"/>
        </w:rPr>
        <w:t xml:space="preserve"> в </w:t>
      </w:r>
      <w:proofErr w:type="spellStart"/>
      <w:r w:rsidR="00BF4BDC" w:rsidRPr="00BF4BDC">
        <w:rPr>
          <w:b/>
          <w:bCs/>
          <w:sz w:val="28"/>
          <w:szCs w:val="28"/>
        </w:rPr>
        <w:t>умовах</w:t>
      </w:r>
      <w:proofErr w:type="spellEnd"/>
      <w:r w:rsidR="00BF4BDC" w:rsidRPr="00BF4BDC">
        <w:rPr>
          <w:b/>
          <w:bCs/>
          <w:sz w:val="28"/>
          <w:szCs w:val="28"/>
        </w:rPr>
        <w:t xml:space="preserve"> </w:t>
      </w:r>
      <w:proofErr w:type="spellStart"/>
      <w:r w:rsidR="00BF4BDC" w:rsidRPr="00BF4BDC">
        <w:rPr>
          <w:b/>
          <w:bCs/>
          <w:sz w:val="28"/>
          <w:szCs w:val="28"/>
        </w:rPr>
        <w:t>диджиталізації</w:t>
      </w:r>
      <w:proofErr w:type="spellEnd"/>
      <w:r w:rsidR="00BF4BDC" w:rsidRPr="00BF4BDC">
        <w:rPr>
          <w:b/>
          <w:bCs/>
          <w:sz w:val="28"/>
          <w:szCs w:val="28"/>
        </w:rPr>
        <w:t>».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proofErr w:type="spellStart"/>
      <w:r w:rsidRPr="00BF4BDC">
        <w:rPr>
          <w:sz w:val="28"/>
          <w:szCs w:val="28"/>
        </w:rPr>
        <w:t>Протягом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навчального</w:t>
      </w:r>
      <w:proofErr w:type="spellEnd"/>
      <w:r w:rsidRPr="00BF4BDC">
        <w:rPr>
          <w:sz w:val="28"/>
          <w:szCs w:val="28"/>
        </w:rPr>
        <w:t xml:space="preserve"> року </w:t>
      </w:r>
      <w:proofErr w:type="spellStart"/>
      <w:r w:rsidRPr="00BF4BDC">
        <w:rPr>
          <w:sz w:val="28"/>
          <w:szCs w:val="28"/>
        </w:rPr>
        <w:t>впроваджувався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передовий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педагогічний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досвід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</w:t>
      </w:r>
      <w:proofErr w:type="spellEnd"/>
      <w:r w:rsidRPr="00BF4BDC">
        <w:rPr>
          <w:sz w:val="28"/>
          <w:szCs w:val="28"/>
        </w:rPr>
        <w:t xml:space="preserve"> тем: </w:t>
      </w:r>
    </w:p>
    <w:p w:rsidR="00BF4BDC" w:rsidRPr="00BF4BDC" w:rsidRDefault="00BF4BDC" w:rsidP="00BF4BD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Застосування інформаційно-цифрових </w:t>
      </w:r>
      <w:proofErr w:type="spellStart"/>
      <w:r w:rsidRPr="00BF4BDC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у навчальній діяльності. Викладач І.Марчук. </w:t>
      </w:r>
    </w:p>
    <w:p w:rsidR="00BF4BDC" w:rsidRPr="00BF4BDC" w:rsidRDefault="00BF4BDC" w:rsidP="00BF4BD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Бінарні уроки фізики і спеціальних предметів як засіб до підвищення якості знань учнів. Викладач Р. Давидова. </w:t>
      </w:r>
    </w:p>
    <w:p w:rsidR="00BF4BDC" w:rsidRPr="00BF4BDC" w:rsidRDefault="00BF4BDC" w:rsidP="00BF4BDC">
      <w:pPr>
        <w:ind w:firstLine="360"/>
        <w:jc w:val="both"/>
        <w:rPr>
          <w:b/>
          <w:bCs/>
          <w:sz w:val="28"/>
          <w:szCs w:val="28"/>
        </w:rPr>
      </w:pPr>
      <w:r w:rsidRPr="00BF4BDC">
        <w:rPr>
          <w:b/>
          <w:bCs/>
          <w:sz w:val="28"/>
          <w:szCs w:val="28"/>
        </w:rPr>
        <w:t xml:space="preserve">У 2024-2025 н. р. </w:t>
      </w:r>
      <w:proofErr w:type="spellStart"/>
      <w:r w:rsidRPr="00BF4BDC">
        <w:rPr>
          <w:b/>
          <w:bCs/>
          <w:sz w:val="28"/>
          <w:szCs w:val="28"/>
        </w:rPr>
        <w:t>методичні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комісії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працювали</w:t>
      </w:r>
      <w:proofErr w:type="spellEnd"/>
      <w:r w:rsidRPr="00BF4BDC">
        <w:rPr>
          <w:b/>
          <w:bCs/>
          <w:sz w:val="28"/>
          <w:szCs w:val="28"/>
        </w:rPr>
        <w:t xml:space="preserve"> над </w:t>
      </w:r>
      <w:proofErr w:type="spellStart"/>
      <w:r w:rsidRPr="00BF4BDC">
        <w:rPr>
          <w:b/>
          <w:bCs/>
          <w:sz w:val="28"/>
          <w:szCs w:val="28"/>
        </w:rPr>
        <w:t>напрямками</w:t>
      </w:r>
      <w:proofErr w:type="spellEnd"/>
      <w:r w:rsidRPr="00BF4BDC">
        <w:rPr>
          <w:b/>
          <w:bCs/>
          <w:sz w:val="28"/>
          <w:szCs w:val="28"/>
        </w:rPr>
        <w:t>: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b/>
          <w:bCs/>
          <w:sz w:val="28"/>
          <w:szCs w:val="28"/>
          <w:u w:val="single"/>
        </w:rPr>
        <w:t xml:space="preserve">Методична </w:t>
      </w:r>
      <w:proofErr w:type="spellStart"/>
      <w:r w:rsidRPr="00BF4BDC">
        <w:rPr>
          <w:b/>
          <w:bCs/>
          <w:sz w:val="28"/>
          <w:szCs w:val="28"/>
          <w:u w:val="single"/>
        </w:rPr>
        <w:t>комі</w:t>
      </w:r>
      <w:proofErr w:type="gramStart"/>
      <w:r w:rsidRPr="00BF4BDC">
        <w:rPr>
          <w:b/>
          <w:bCs/>
          <w:sz w:val="28"/>
          <w:szCs w:val="28"/>
          <w:u w:val="single"/>
        </w:rPr>
        <w:t>с</w:t>
      </w:r>
      <w:proofErr w:type="gramEnd"/>
      <w:r w:rsidRPr="00BF4BDC">
        <w:rPr>
          <w:b/>
          <w:bCs/>
          <w:sz w:val="28"/>
          <w:szCs w:val="28"/>
          <w:u w:val="single"/>
        </w:rPr>
        <w:t>ія</w:t>
      </w:r>
      <w:proofErr w:type="spellEnd"/>
      <w:r w:rsidRPr="00BF4BD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F4BDC">
        <w:rPr>
          <w:b/>
          <w:bCs/>
          <w:sz w:val="28"/>
          <w:szCs w:val="28"/>
          <w:u w:val="single"/>
        </w:rPr>
        <w:t>загальноосвітніх</w:t>
      </w:r>
      <w:proofErr w:type="spellEnd"/>
      <w:r w:rsidRPr="00BF4BDC">
        <w:rPr>
          <w:b/>
          <w:bCs/>
          <w:sz w:val="28"/>
          <w:szCs w:val="28"/>
          <w:u w:val="single"/>
        </w:rPr>
        <w:t xml:space="preserve"> та </w:t>
      </w:r>
      <w:proofErr w:type="spellStart"/>
      <w:r w:rsidRPr="00BF4BDC">
        <w:rPr>
          <w:b/>
          <w:bCs/>
          <w:sz w:val="28"/>
          <w:szCs w:val="28"/>
          <w:u w:val="single"/>
        </w:rPr>
        <w:t>загальнотехнічних</w:t>
      </w:r>
      <w:proofErr w:type="spellEnd"/>
      <w:r w:rsidRPr="00BF4BDC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BF4BDC">
        <w:rPr>
          <w:b/>
          <w:bCs/>
          <w:sz w:val="28"/>
          <w:szCs w:val="28"/>
          <w:u w:val="single"/>
        </w:rPr>
        <w:t>дисциплін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працювала</w:t>
      </w:r>
      <w:proofErr w:type="spellEnd"/>
      <w:r w:rsidRPr="00BF4BDC">
        <w:rPr>
          <w:sz w:val="28"/>
          <w:szCs w:val="28"/>
        </w:rPr>
        <w:t xml:space="preserve"> над </w:t>
      </w:r>
      <w:proofErr w:type="spellStart"/>
      <w:r w:rsidRPr="00BF4BDC">
        <w:rPr>
          <w:sz w:val="28"/>
          <w:szCs w:val="28"/>
        </w:rPr>
        <w:t>напрямком</w:t>
      </w:r>
      <w:proofErr w:type="spellEnd"/>
      <w:r w:rsidRPr="00BF4BDC">
        <w:rPr>
          <w:sz w:val="28"/>
          <w:szCs w:val="28"/>
        </w:rPr>
        <w:t>: «</w:t>
      </w:r>
      <w:proofErr w:type="spellStart"/>
      <w:r w:rsidRPr="00BF4BDC">
        <w:rPr>
          <w:sz w:val="28"/>
          <w:szCs w:val="28"/>
        </w:rPr>
        <w:t>Модернізація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освітнього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процесу</w:t>
      </w:r>
      <w:proofErr w:type="spellEnd"/>
      <w:r w:rsidRPr="00BF4BDC">
        <w:rPr>
          <w:sz w:val="28"/>
          <w:szCs w:val="28"/>
        </w:rPr>
        <w:t xml:space="preserve"> в </w:t>
      </w:r>
      <w:proofErr w:type="spellStart"/>
      <w:r w:rsidRPr="00BF4BDC">
        <w:rPr>
          <w:sz w:val="28"/>
          <w:szCs w:val="28"/>
        </w:rPr>
        <w:t>умовах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диджиталізації</w:t>
      </w:r>
      <w:proofErr w:type="spellEnd"/>
      <w:r w:rsidRPr="00BF4BDC">
        <w:rPr>
          <w:sz w:val="28"/>
          <w:szCs w:val="28"/>
        </w:rPr>
        <w:t xml:space="preserve"> на уроках </w:t>
      </w:r>
      <w:proofErr w:type="spellStart"/>
      <w:r w:rsidRPr="00BF4BDC">
        <w:rPr>
          <w:sz w:val="28"/>
          <w:szCs w:val="28"/>
        </w:rPr>
        <w:t>загальноосвітніх</w:t>
      </w:r>
      <w:proofErr w:type="spellEnd"/>
      <w:r w:rsidRPr="00BF4BDC">
        <w:rPr>
          <w:sz w:val="28"/>
          <w:szCs w:val="28"/>
        </w:rPr>
        <w:t xml:space="preserve"> та </w:t>
      </w:r>
      <w:proofErr w:type="spellStart"/>
      <w:r w:rsidRPr="00BF4BDC">
        <w:rPr>
          <w:sz w:val="28"/>
          <w:szCs w:val="28"/>
        </w:rPr>
        <w:t>загальнотехнічних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дисциплін</w:t>
      </w:r>
      <w:proofErr w:type="spellEnd"/>
      <w:r w:rsidRPr="00BF4BDC">
        <w:rPr>
          <w:sz w:val="28"/>
          <w:szCs w:val="28"/>
        </w:rPr>
        <w:t>»</w:t>
      </w:r>
    </w:p>
    <w:p w:rsidR="00BF4BDC" w:rsidRPr="00BF4BDC" w:rsidRDefault="00BF4BDC" w:rsidP="00BF4BDC">
      <w:pPr>
        <w:ind w:firstLine="360"/>
        <w:jc w:val="both"/>
        <w:rPr>
          <w:b/>
          <w:bCs/>
          <w:sz w:val="28"/>
          <w:szCs w:val="28"/>
        </w:rPr>
      </w:pPr>
      <w:r w:rsidRPr="00BF4BDC">
        <w:rPr>
          <w:b/>
          <w:bCs/>
          <w:sz w:val="28"/>
          <w:szCs w:val="28"/>
        </w:rPr>
        <w:t xml:space="preserve">Результат </w:t>
      </w:r>
      <w:proofErr w:type="spellStart"/>
      <w:r w:rsidRPr="00BF4BDC">
        <w:rPr>
          <w:b/>
          <w:bCs/>
          <w:sz w:val="28"/>
          <w:szCs w:val="28"/>
        </w:rPr>
        <w:t>роботи</w:t>
      </w:r>
      <w:proofErr w:type="spellEnd"/>
      <w:r w:rsidRPr="00BF4BDC">
        <w:rPr>
          <w:b/>
          <w:bCs/>
          <w:sz w:val="28"/>
          <w:szCs w:val="28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участь з учнями групи 7/24 у конкурсі коміксів «Таємниці щоденника Тома </w:t>
      </w:r>
      <w:proofErr w:type="spellStart"/>
      <w:r w:rsidRPr="00BF4BDC">
        <w:rPr>
          <w:rFonts w:ascii="Times New Roman" w:hAnsi="Times New Roman"/>
          <w:sz w:val="28"/>
          <w:szCs w:val="28"/>
        </w:rPr>
        <w:t>Редла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 у межах Всеукраїнських інформаційних компаній з протидії платіжному шахрайству, мета – розвиток у здобувачів освіти основ медіа грамотності, викладач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</w:t>
      </w:r>
    </w:p>
    <w:p w:rsidR="00BF4BDC" w:rsidRPr="00BF4BDC" w:rsidRDefault="00BF4BDC" w:rsidP="00BF4BD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участь у обласному конкурсі з</w:t>
      </w:r>
      <w:r>
        <w:rPr>
          <w:rFonts w:ascii="Times New Roman" w:hAnsi="Times New Roman"/>
          <w:sz w:val="28"/>
          <w:szCs w:val="28"/>
        </w:rPr>
        <w:t xml:space="preserve">ахисту STEAM – </w:t>
      </w:r>
      <w:proofErr w:type="spellStart"/>
      <w:r>
        <w:rPr>
          <w:rFonts w:ascii="Times New Roman" w:hAnsi="Times New Roman"/>
          <w:sz w:val="28"/>
          <w:szCs w:val="28"/>
        </w:rPr>
        <w:t>проєктів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тему</w:t>
      </w:r>
      <w:r w:rsidRPr="00BF4BD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F4BDC">
        <w:rPr>
          <w:rFonts w:ascii="Times New Roman" w:hAnsi="Times New Roman"/>
          <w:sz w:val="28"/>
          <w:szCs w:val="28"/>
        </w:rPr>
        <w:t>Стем-скринька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– перетворювач напруги для виконання лабораторно-практичних робіт», викладачі Давидова Р.О., </w:t>
      </w:r>
      <w:proofErr w:type="spellStart"/>
      <w:r w:rsidRPr="00BF4BDC">
        <w:rPr>
          <w:rFonts w:ascii="Times New Roman" w:hAnsi="Times New Roman"/>
          <w:sz w:val="28"/>
          <w:szCs w:val="28"/>
        </w:rPr>
        <w:t>Сукач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Є.В., Кривенко О.І.</w:t>
      </w:r>
    </w:p>
    <w:p w:rsidR="00BF4BDC" w:rsidRPr="00BF4BDC" w:rsidRDefault="00BF4BDC" w:rsidP="00BF4BD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створення </w:t>
      </w:r>
      <w:proofErr w:type="spellStart"/>
      <w:r w:rsidRPr="00BF4BDC">
        <w:rPr>
          <w:rFonts w:ascii="Times New Roman" w:hAnsi="Times New Roman"/>
          <w:sz w:val="28"/>
          <w:szCs w:val="28"/>
        </w:rPr>
        <w:t>Євроклубу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F4BDC">
        <w:rPr>
          <w:rFonts w:ascii="Times New Roman" w:hAnsi="Times New Roman"/>
          <w:sz w:val="28"/>
          <w:szCs w:val="28"/>
        </w:rPr>
        <w:t>EuroStar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», до складу якого увійшли здобувачі освіти різних груп першого курсу ВПГБУ. Координатори – викладачі суспільних дисциплін Л. </w:t>
      </w:r>
      <w:proofErr w:type="spellStart"/>
      <w:r w:rsidRPr="00BF4BDC">
        <w:rPr>
          <w:rFonts w:ascii="Times New Roman" w:hAnsi="Times New Roman"/>
          <w:sz w:val="28"/>
          <w:szCs w:val="28"/>
        </w:rPr>
        <w:t>Мосієнко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та І. Грицак. На часі </w:t>
      </w:r>
      <w:proofErr w:type="spellStart"/>
      <w:r w:rsidRPr="00BF4BDC">
        <w:rPr>
          <w:rFonts w:ascii="Times New Roman" w:hAnsi="Times New Roman"/>
          <w:sz w:val="28"/>
          <w:szCs w:val="28"/>
        </w:rPr>
        <w:t>євроклуб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реалізує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F4BDC">
        <w:rPr>
          <w:rFonts w:ascii="Times New Roman" w:hAnsi="Times New Roman"/>
          <w:sz w:val="28"/>
          <w:szCs w:val="28"/>
        </w:rPr>
        <w:t>МедіаКомпас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  за підтримки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Представництва ЄС в Україні, в рамках ініціативи «Інформаційна підтримка мереж ЄС в Україні», який спрямований на підвищення рівня медіа грамотності серед молоді нашого закладу.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u w:val="single"/>
          <w:lang w:val="uk-UA"/>
        </w:rPr>
        <w:t>Методична комісія спеціальних дисциплін</w:t>
      </w:r>
      <w:r w:rsidRPr="00BF4BDC">
        <w:rPr>
          <w:sz w:val="28"/>
          <w:szCs w:val="28"/>
          <w:lang w:val="uk-UA"/>
        </w:rPr>
        <w:t xml:space="preserve"> працювала над напрямком: «Інтеграція професійно-технічних та загальноосвітніх дисциплін в освітній процес здобувачів освіти ВПГБУ».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sz w:val="28"/>
          <w:szCs w:val="28"/>
        </w:rPr>
        <w:t xml:space="preserve">Результат </w:t>
      </w:r>
      <w:proofErr w:type="spellStart"/>
      <w:r w:rsidRPr="00BF4BDC">
        <w:rPr>
          <w:sz w:val="28"/>
          <w:szCs w:val="28"/>
        </w:rPr>
        <w:t>роботи</w:t>
      </w:r>
      <w:proofErr w:type="spellEnd"/>
      <w:r w:rsidRPr="00BF4BDC">
        <w:rPr>
          <w:sz w:val="28"/>
          <w:szCs w:val="28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співпраця з педагогами ЗОШ №2: створення та представлення  п’ятьох Stem-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F4BDC">
        <w:rPr>
          <w:rFonts w:ascii="Times New Roman" w:hAnsi="Times New Roman"/>
          <w:sz w:val="28"/>
          <w:szCs w:val="28"/>
        </w:rPr>
        <w:t>, за допомогою яких розкрили взаємозв’язок спеціальних дисциплін із загальноосвітніми предметами та довели пріоритетність робітничих професій у майбутньому.</w:t>
      </w:r>
    </w:p>
    <w:p w:rsidR="00BF4BDC" w:rsidRPr="00BF4BDC" w:rsidRDefault="00BF4BDC" w:rsidP="00BF4BD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викладач Кривенко О.І. та майстер в/н </w:t>
      </w:r>
      <w:proofErr w:type="spellStart"/>
      <w:r w:rsidRPr="00BF4BDC">
        <w:rPr>
          <w:rFonts w:ascii="Times New Roman" w:hAnsi="Times New Roman"/>
          <w:sz w:val="28"/>
          <w:szCs w:val="28"/>
        </w:rPr>
        <w:t>Джанієв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Д.С. продовжили роботу над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«Створення навчального полігону для практичного водіння автомобіля». </w:t>
      </w:r>
    </w:p>
    <w:p w:rsidR="00BF4BDC" w:rsidRPr="00BF4BDC" w:rsidRDefault="00BF4BDC" w:rsidP="00BF4BD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lastRenderedPageBreak/>
        <w:t xml:space="preserve">участь в публічному громадському обговоренні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професійного стандарту з професії «Водій автотранспортних засобів» на офіційному </w:t>
      </w:r>
      <w:proofErr w:type="spellStart"/>
      <w:r w:rsidRPr="00BF4BDC">
        <w:rPr>
          <w:rFonts w:ascii="Times New Roman" w:hAnsi="Times New Roman"/>
          <w:sz w:val="28"/>
          <w:szCs w:val="28"/>
        </w:rPr>
        <w:t>вебсайті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Громадської організації «Товариство сприяння оборони України».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b/>
          <w:bCs/>
          <w:sz w:val="28"/>
          <w:szCs w:val="28"/>
          <w:u w:val="single"/>
          <w:lang w:val="uk-UA"/>
        </w:rPr>
        <w:t>Методична комісія з виховної роботи</w:t>
      </w:r>
      <w:r w:rsidRPr="00BF4BDC">
        <w:rPr>
          <w:sz w:val="28"/>
          <w:szCs w:val="28"/>
          <w:lang w:val="uk-UA"/>
        </w:rPr>
        <w:t xml:space="preserve"> працювала над напрямком: «Робітнича професія – мій вибір, мій успіх». </w:t>
      </w:r>
      <w:r w:rsidRPr="00BF4BDC">
        <w:rPr>
          <w:sz w:val="28"/>
          <w:szCs w:val="28"/>
        </w:rPr>
        <w:t xml:space="preserve">Головною метою </w:t>
      </w:r>
      <w:proofErr w:type="spellStart"/>
      <w:r w:rsidRPr="00BF4BDC">
        <w:rPr>
          <w:sz w:val="28"/>
          <w:szCs w:val="28"/>
        </w:rPr>
        <w:t>роботи</w:t>
      </w:r>
      <w:proofErr w:type="spellEnd"/>
      <w:r w:rsidRPr="00BF4BDC">
        <w:rPr>
          <w:sz w:val="28"/>
          <w:szCs w:val="28"/>
        </w:rPr>
        <w:t xml:space="preserve"> стало </w:t>
      </w:r>
      <w:proofErr w:type="spellStart"/>
      <w:proofErr w:type="gramStart"/>
      <w:r w:rsidRPr="00BF4BDC">
        <w:rPr>
          <w:sz w:val="28"/>
          <w:szCs w:val="28"/>
        </w:rPr>
        <w:t>п</w:t>
      </w:r>
      <w:proofErr w:type="gramEnd"/>
      <w:r w:rsidRPr="00BF4BDC">
        <w:rPr>
          <w:sz w:val="28"/>
          <w:szCs w:val="28"/>
        </w:rPr>
        <w:t>ідвищення</w:t>
      </w:r>
      <w:proofErr w:type="spellEnd"/>
      <w:r w:rsidRPr="00BF4BDC">
        <w:rPr>
          <w:sz w:val="28"/>
          <w:szCs w:val="28"/>
        </w:rPr>
        <w:t xml:space="preserve"> престижу </w:t>
      </w:r>
      <w:proofErr w:type="spellStart"/>
      <w:r w:rsidRPr="00BF4BDC">
        <w:rPr>
          <w:sz w:val="28"/>
          <w:szCs w:val="28"/>
        </w:rPr>
        <w:t>робітничих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професій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серед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учнівської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молоді</w:t>
      </w:r>
      <w:proofErr w:type="spellEnd"/>
      <w:r w:rsidRPr="00BF4BDC">
        <w:rPr>
          <w:sz w:val="28"/>
          <w:szCs w:val="28"/>
        </w:rPr>
        <w:t>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sz w:val="28"/>
          <w:szCs w:val="28"/>
        </w:rPr>
        <w:t xml:space="preserve">Результат </w:t>
      </w:r>
      <w:proofErr w:type="spellStart"/>
      <w:r w:rsidRPr="00BF4BDC">
        <w:rPr>
          <w:sz w:val="28"/>
          <w:szCs w:val="28"/>
        </w:rPr>
        <w:t>роботи</w:t>
      </w:r>
      <w:proofErr w:type="spellEnd"/>
      <w:r w:rsidRPr="00BF4BDC">
        <w:rPr>
          <w:sz w:val="28"/>
          <w:szCs w:val="28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проведення виховних годин, випуск тематичних інформаційних бюлетенів та плакатів;</w:t>
      </w:r>
    </w:p>
    <w:p w:rsidR="00BF4BDC" w:rsidRPr="00BF4BDC" w:rsidRDefault="00BF4BDC" w:rsidP="00BF4BD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участь у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проєкті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  <w:lang w:val="en-US"/>
        </w:rPr>
        <w:t>InConnect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: підтримка спільних ініціатив роботодавців та провайдерів професійної освіти та реалізація  у співпраці з </w:t>
      </w:r>
      <w:proofErr w:type="spellStart"/>
      <w:r w:rsidRPr="00BF4BDC">
        <w:rPr>
          <w:rFonts w:ascii="Times New Roman" w:hAnsi="Times New Roman"/>
          <w:sz w:val="28"/>
          <w:szCs w:val="28"/>
        </w:rPr>
        <w:t>ПРАТ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«Полтавський ГЗК»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BF4BDC">
        <w:rPr>
          <w:rFonts w:ascii="Times New Roman" w:hAnsi="Times New Roman"/>
          <w:sz w:val="28"/>
          <w:szCs w:val="28"/>
        </w:rPr>
        <w:t>БудьПершою</w:t>
      </w:r>
      <w:proofErr w:type="spellEnd"/>
      <w:r w:rsidRPr="00BF4BDC">
        <w:rPr>
          <w:rFonts w:ascii="Times New Roman" w:hAnsi="Times New Roman"/>
          <w:sz w:val="28"/>
          <w:szCs w:val="28"/>
        </w:rPr>
        <w:t>.</w:t>
      </w:r>
    </w:p>
    <w:p w:rsidR="00BF4BDC" w:rsidRPr="00BF4BDC" w:rsidRDefault="00BF4BDC" w:rsidP="00BF4BD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організація роботи класних керівників та майстрів в електронному журналі </w:t>
      </w:r>
      <w:proofErr w:type="spellStart"/>
      <w:r w:rsidRPr="00BF4BDC">
        <w:rPr>
          <w:rFonts w:ascii="Times New Roman" w:hAnsi="Times New Roman"/>
          <w:sz w:val="28"/>
          <w:szCs w:val="28"/>
        </w:rPr>
        <w:t>Human</w:t>
      </w:r>
      <w:proofErr w:type="spellEnd"/>
      <w:r w:rsidRPr="00BF4BDC">
        <w:rPr>
          <w:rFonts w:ascii="Times New Roman" w:hAnsi="Times New Roman"/>
          <w:sz w:val="28"/>
          <w:szCs w:val="28"/>
        </w:rPr>
        <w:t>;</w:t>
      </w:r>
    </w:p>
    <w:p w:rsidR="00BF4BDC" w:rsidRPr="00BF4BDC" w:rsidRDefault="00BF4BDC" w:rsidP="00BF4BD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з метою популяризації закладу в місті та області – проведення тематичних тижнів професій і Дня відкритих дверей із активним залучанням учнів шкіл міста та району у креативних майстер-класах та виставках в межах цих заходів;</w:t>
      </w:r>
    </w:p>
    <w:p w:rsidR="00BF4BDC" w:rsidRPr="00BF4BDC" w:rsidRDefault="00BF4BDC" w:rsidP="00BF4BDC">
      <w:pPr>
        <w:pStyle w:val="a5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розвиток та покращення контенту соціальних мереж, проведення майстер класів для учнів шкіл міста та району;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b/>
          <w:bCs/>
          <w:sz w:val="28"/>
          <w:szCs w:val="28"/>
          <w:u w:val="single"/>
          <w:lang w:val="uk-UA"/>
        </w:rPr>
        <w:t>Методична комісія громадського харчування</w:t>
      </w:r>
      <w:r w:rsidRPr="00BF4BDC">
        <w:rPr>
          <w:sz w:val="28"/>
          <w:szCs w:val="28"/>
          <w:lang w:val="uk-UA"/>
        </w:rPr>
        <w:t xml:space="preserve"> працювала над напрямком: «Впровадження та </w:t>
      </w:r>
      <w:proofErr w:type="spellStart"/>
      <w:r w:rsidRPr="00BF4BDC">
        <w:rPr>
          <w:sz w:val="28"/>
          <w:szCs w:val="28"/>
          <w:lang w:val="uk-UA"/>
        </w:rPr>
        <w:t>диджиталізація</w:t>
      </w:r>
      <w:proofErr w:type="spellEnd"/>
      <w:r w:rsidRPr="00BF4BDC">
        <w:rPr>
          <w:sz w:val="28"/>
          <w:szCs w:val="28"/>
          <w:lang w:val="uk-UA"/>
        </w:rPr>
        <w:t xml:space="preserve"> освітнього процесу з використанням вимог харчового законодавства </w:t>
      </w:r>
      <w:r w:rsidRPr="00BF4BDC">
        <w:rPr>
          <w:sz w:val="28"/>
          <w:szCs w:val="28"/>
        </w:rPr>
        <w:t>HACCP</w:t>
      </w:r>
      <w:r w:rsidRPr="00BF4BDC">
        <w:rPr>
          <w:sz w:val="28"/>
          <w:szCs w:val="28"/>
          <w:lang w:val="uk-UA"/>
        </w:rPr>
        <w:t xml:space="preserve"> з професійної підготовки здобувачів освіти за професіями «Кухар. Офіціант».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sz w:val="28"/>
          <w:szCs w:val="28"/>
        </w:rPr>
        <w:t xml:space="preserve">Результатом </w:t>
      </w:r>
      <w:proofErr w:type="spellStart"/>
      <w:r w:rsidRPr="00BF4BDC">
        <w:rPr>
          <w:sz w:val="28"/>
          <w:szCs w:val="28"/>
        </w:rPr>
        <w:t>роботи</w:t>
      </w:r>
      <w:proofErr w:type="spellEnd"/>
      <w:proofErr w:type="gramStart"/>
      <w:r w:rsidRPr="00BF4BDC">
        <w:rPr>
          <w:sz w:val="28"/>
          <w:szCs w:val="28"/>
        </w:rPr>
        <w:t xml:space="preserve"> є:</w:t>
      </w:r>
      <w:proofErr w:type="gramEnd"/>
    </w:p>
    <w:p w:rsidR="00BF4BDC" w:rsidRPr="00BF4BDC" w:rsidRDefault="00BF4BDC" w:rsidP="00BF4BD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робота над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проєктом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«Ферментована содова - здоров'я в кожній бульбашці користь травлення». Керівник Інна </w:t>
      </w:r>
      <w:proofErr w:type="spellStart"/>
      <w:r w:rsidRPr="00BF4BDC">
        <w:rPr>
          <w:rFonts w:ascii="Times New Roman" w:hAnsi="Times New Roman"/>
          <w:sz w:val="28"/>
          <w:szCs w:val="28"/>
        </w:rPr>
        <w:t>Ганонченко</w:t>
      </w:r>
      <w:proofErr w:type="spellEnd"/>
      <w:r w:rsidRPr="00BF4BDC">
        <w:rPr>
          <w:rFonts w:ascii="Times New Roman" w:hAnsi="Times New Roman"/>
          <w:sz w:val="28"/>
          <w:szCs w:val="28"/>
        </w:rPr>
        <w:t>.</w:t>
      </w:r>
    </w:p>
    <w:p w:rsidR="00BF4BDC" w:rsidRPr="00BF4BDC" w:rsidRDefault="00BF4BDC" w:rsidP="00BF4BDC">
      <w:pPr>
        <w:pStyle w:val="a5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поновлення інформації на сайті викладача Катерини К.М. матеріалами з предметів професійно-теоретичного циклу для здобувачів освіти за для впровадження </w:t>
      </w:r>
      <w:proofErr w:type="spellStart"/>
      <w:r w:rsidRPr="00BF4BDC">
        <w:rPr>
          <w:rFonts w:ascii="Times New Roman" w:hAnsi="Times New Roman"/>
          <w:sz w:val="28"/>
          <w:szCs w:val="28"/>
        </w:rPr>
        <w:t>діджиталізації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 освітній процес училища.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У 2024-2025 </w:t>
      </w:r>
      <w:proofErr w:type="spellStart"/>
      <w:r w:rsidRPr="00BF4BDC">
        <w:rPr>
          <w:sz w:val="28"/>
          <w:szCs w:val="28"/>
          <w:lang w:val="uk-UA"/>
        </w:rPr>
        <w:t>н.р</w:t>
      </w:r>
      <w:proofErr w:type="spellEnd"/>
      <w:r w:rsidRPr="00BF4BDC">
        <w:rPr>
          <w:sz w:val="28"/>
          <w:szCs w:val="28"/>
          <w:lang w:val="uk-UA"/>
        </w:rPr>
        <w:t>.</w:t>
      </w:r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здійснювався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моніторинг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вивчення</w:t>
      </w:r>
      <w:proofErr w:type="spellEnd"/>
      <w:r w:rsidRPr="00BF4BDC">
        <w:rPr>
          <w:b/>
          <w:bCs/>
          <w:sz w:val="28"/>
          <w:szCs w:val="28"/>
        </w:rPr>
        <w:t xml:space="preserve"> стану </w:t>
      </w:r>
      <w:proofErr w:type="spellStart"/>
      <w:r w:rsidRPr="00BF4BDC">
        <w:rPr>
          <w:b/>
          <w:bCs/>
          <w:sz w:val="28"/>
          <w:szCs w:val="28"/>
        </w:rPr>
        <w:t>викладання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предметів</w:t>
      </w:r>
      <w:proofErr w:type="spellEnd"/>
      <w:r w:rsidRPr="00BF4BDC">
        <w:rPr>
          <w:sz w:val="28"/>
          <w:szCs w:val="28"/>
        </w:rPr>
        <w:t>: «</w:t>
      </w:r>
      <w:proofErr w:type="spellStart"/>
      <w:r w:rsidRPr="00BF4BDC">
        <w:rPr>
          <w:sz w:val="28"/>
          <w:szCs w:val="28"/>
        </w:rPr>
        <w:t>Обладнання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і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технологія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зварювальних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робіт</w:t>
      </w:r>
      <w:proofErr w:type="spellEnd"/>
      <w:r w:rsidRPr="00BF4BDC">
        <w:rPr>
          <w:sz w:val="28"/>
          <w:szCs w:val="28"/>
        </w:rPr>
        <w:t>» та «</w:t>
      </w:r>
      <w:proofErr w:type="spellStart"/>
      <w:r w:rsidRPr="00BF4BDC">
        <w:rPr>
          <w:sz w:val="28"/>
          <w:szCs w:val="28"/>
        </w:rPr>
        <w:t>Технологія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штукатурних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робіт</w:t>
      </w:r>
      <w:proofErr w:type="spellEnd"/>
      <w:r w:rsidRPr="00BF4BDC">
        <w:rPr>
          <w:sz w:val="28"/>
          <w:szCs w:val="28"/>
        </w:rPr>
        <w:t xml:space="preserve">», </w:t>
      </w:r>
      <w:r w:rsidRPr="00BF4BDC">
        <w:rPr>
          <w:sz w:val="28"/>
          <w:szCs w:val="28"/>
          <w:lang w:val="uk-UA"/>
        </w:rPr>
        <w:t>м</w:t>
      </w:r>
      <w:proofErr w:type="spellStart"/>
      <w:r w:rsidRPr="00BF4BDC">
        <w:rPr>
          <w:sz w:val="28"/>
          <w:szCs w:val="28"/>
        </w:rPr>
        <w:t>етодистами</w:t>
      </w:r>
      <w:proofErr w:type="spellEnd"/>
      <w:r w:rsidRPr="00BF4BDC">
        <w:rPr>
          <w:sz w:val="28"/>
          <w:szCs w:val="28"/>
        </w:rPr>
        <w:t xml:space="preserve"> училища Середою Т.В., Крат Я.Ю. </w:t>
      </w:r>
      <w:proofErr w:type="spellStart"/>
      <w:r w:rsidRPr="00BF4BDC">
        <w:rPr>
          <w:sz w:val="28"/>
          <w:szCs w:val="28"/>
        </w:rPr>
        <w:t>було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здійснено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методичний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супровід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щодо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proofErr w:type="gramStart"/>
      <w:r w:rsidRPr="00BF4BDC">
        <w:rPr>
          <w:sz w:val="28"/>
          <w:szCs w:val="28"/>
        </w:rPr>
        <w:t>п</w:t>
      </w:r>
      <w:proofErr w:type="gramEnd"/>
      <w:r w:rsidRPr="00BF4BDC">
        <w:rPr>
          <w:sz w:val="28"/>
          <w:szCs w:val="28"/>
        </w:rPr>
        <w:t>ідготовки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звітної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документації</w:t>
      </w:r>
      <w:proofErr w:type="spellEnd"/>
      <w:r w:rsidRPr="00BF4BDC">
        <w:rPr>
          <w:sz w:val="28"/>
          <w:szCs w:val="28"/>
          <w:lang w:val="uk-UA"/>
        </w:rPr>
        <w:t>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sz w:val="28"/>
          <w:szCs w:val="28"/>
          <w:lang w:val="uk-UA"/>
        </w:rPr>
        <w:t>У поточному році здобувачі освіти взяли участь у</w:t>
      </w:r>
      <w:r w:rsidRPr="00BF4BDC">
        <w:rPr>
          <w:b/>
          <w:bCs/>
          <w:sz w:val="28"/>
          <w:szCs w:val="28"/>
          <w:lang w:val="uk-UA"/>
        </w:rPr>
        <w:t xml:space="preserve"> обласних</w:t>
      </w:r>
      <w:r w:rsidRPr="00BF4BDC">
        <w:rPr>
          <w:b/>
          <w:bCs/>
          <w:sz w:val="28"/>
          <w:szCs w:val="28"/>
        </w:rPr>
        <w:t xml:space="preserve">, </w:t>
      </w:r>
      <w:r w:rsidRPr="00BF4BDC">
        <w:rPr>
          <w:b/>
          <w:bCs/>
          <w:sz w:val="28"/>
          <w:szCs w:val="28"/>
          <w:lang w:val="uk-UA"/>
        </w:rPr>
        <w:t xml:space="preserve">регіональних </w:t>
      </w:r>
      <w:r w:rsidRPr="00BF4BDC">
        <w:rPr>
          <w:b/>
          <w:bCs/>
          <w:sz w:val="28"/>
          <w:szCs w:val="28"/>
        </w:rPr>
        <w:t xml:space="preserve"> та </w:t>
      </w:r>
      <w:proofErr w:type="spellStart"/>
      <w:r w:rsidRPr="00BF4BDC">
        <w:rPr>
          <w:b/>
          <w:bCs/>
          <w:sz w:val="28"/>
          <w:szCs w:val="28"/>
        </w:rPr>
        <w:t>всеукраїнських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  <w:lang w:val="uk-UA"/>
        </w:rPr>
        <w:t>конк</w:t>
      </w:r>
      <w:proofErr w:type="spellEnd"/>
      <w:r w:rsidRPr="00BF4BDC">
        <w:rPr>
          <w:b/>
          <w:bCs/>
          <w:sz w:val="28"/>
          <w:szCs w:val="28"/>
        </w:rPr>
        <w:t>у</w:t>
      </w:r>
      <w:proofErr w:type="spellStart"/>
      <w:r w:rsidRPr="00BF4BDC">
        <w:rPr>
          <w:b/>
          <w:bCs/>
          <w:sz w:val="28"/>
          <w:szCs w:val="28"/>
          <w:lang w:val="uk-UA"/>
        </w:rPr>
        <w:t>рсах</w:t>
      </w:r>
      <w:proofErr w:type="spellEnd"/>
      <w:r w:rsidRPr="00BF4BDC">
        <w:rPr>
          <w:b/>
          <w:bCs/>
          <w:sz w:val="28"/>
          <w:szCs w:val="28"/>
          <w:lang w:val="uk-UA"/>
        </w:rPr>
        <w:t xml:space="preserve"> </w:t>
      </w:r>
      <w:r w:rsidRPr="00BF4BDC">
        <w:rPr>
          <w:sz w:val="28"/>
          <w:szCs w:val="28"/>
          <w:lang w:val="uk-UA"/>
        </w:rPr>
        <w:t xml:space="preserve">та посіли призові місця. 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А саме: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Обласний конкурс МАН «Здорове життя - успіх буття», номінація «Соціальна реклама». </w:t>
      </w:r>
      <w:proofErr w:type="spellStart"/>
      <w:r w:rsidRPr="00BF4BDC">
        <w:rPr>
          <w:rFonts w:ascii="Times New Roman" w:hAnsi="Times New Roman"/>
          <w:sz w:val="28"/>
          <w:szCs w:val="28"/>
        </w:rPr>
        <w:t>Білецька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Вікторія (група Т1/24), </w:t>
      </w:r>
      <w:r w:rsidRPr="00BF4BDC">
        <w:rPr>
          <w:rFonts w:ascii="Times New Roman" w:hAnsi="Times New Roman"/>
          <w:b/>
          <w:bCs/>
          <w:sz w:val="28"/>
          <w:szCs w:val="28"/>
        </w:rPr>
        <w:t>І місце</w:t>
      </w:r>
      <w:r w:rsidRPr="00BF4BDC">
        <w:rPr>
          <w:rFonts w:ascii="Times New Roman" w:hAnsi="Times New Roman"/>
          <w:sz w:val="28"/>
          <w:szCs w:val="28"/>
        </w:rPr>
        <w:t>.                                     Керівник – Завалко Л.В., практичний психолог.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Обласний конкурс МАН ««Ми діти твої, Полтавщино, вивчаємо віхи твої». </w:t>
      </w:r>
      <w:proofErr w:type="spellStart"/>
      <w:r w:rsidRPr="00BF4BDC">
        <w:rPr>
          <w:rFonts w:ascii="Times New Roman" w:hAnsi="Times New Roman"/>
          <w:sz w:val="28"/>
          <w:szCs w:val="28"/>
        </w:rPr>
        <w:t>Кривчач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Віктор (група 1/22), </w:t>
      </w:r>
      <w:r w:rsidRPr="00BF4BDC">
        <w:rPr>
          <w:rFonts w:ascii="Times New Roman" w:hAnsi="Times New Roman"/>
          <w:b/>
          <w:bCs/>
          <w:sz w:val="28"/>
          <w:szCs w:val="28"/>
        </w:rPr>
        <w:t>ІІ місце</w:t>
      </w:r>
      <w:r w:rsidRPr="00BF4BDC">
        <w:rPr>
          <w:rFonts w:ascii="Times New Roman" w:hAnsi="Times New Roman"/>
          <w:sz w:val="28"/>
          <w:szCs w:val="28"/>
        </w:rPr>
        <w:t xml:space="preserve">.                                                                     Керівник – </w:t>
      </w:r>
      <w:proofErr w:type="spellStart"/>
      <w:r w:rsidRPr="00BF4BDC">
        <w:rPr>
          <w:rFonts w:ascii="Times New Roman" w:hAnsi="Times New Roman"/>
          <w:sz w:val="28"/>
          <w:szCs w:val="28"/>
        </w:rPr>
        <w:t>Мосієно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Л.В., викладач історії.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lastRenderedPageBreak/>
        <w:t xml:space="preserve">Всеукраїнський конкурс творчих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"Код Нації", номінація «Образотворчі роботи. Художні роботи». </w:t>
      </w:r>
      <w:proofErr w:type="spellStart"/>
      <w:r w:rsidRPr="00BF4BDC">
        <w:rPr>
          <w:rFonts w:ascii="Times New Roman" w:hAnsi="Times New Roman"/>
          <w:sz w:val="28"/>
          <w:szCs w:val="28"/>
        </w:rPr>
        <w:t>Сандак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Софія (група 7/22)</w:t>
      </w:r>
      <w:r w:rsidRPr="00BF4BDC">
        <w:rPr>
          <w:rFonts w:ascii="Times New Roman" w:hAnsi="Times New Roman"/>
          <w:b/>
          <w:bCs/>
          <w:sz w:val="28"/>
          <w:szCs w:val="28"/>
        </w:rPr>
        <w:t xml:space="preserve"> І місце</w:t>
      </w:r>
      <w:r w:rsidRPr="00BF4BDC">
        <w:rPr>
          <w:rFonts w:ascii="Times New Roman" w:hAnsi="Times New Roman"/>
          <w:sz w:val="28"/>
          <w:szCs w:val="28"/>
        </w:rPr>
        <w:t>. Керівник – Лаптєва М.С., викладач української мови та літератури.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конкурс «День юного натураліста», учні групи 7/22, </w:t>
      </w:r>
      <w:r w:rsidRPr="00BF4BDC">
        <w:rPr>
          <w:rFonts w:ascii="Times New Roman" w:hAnsi="Times New Roman"/>
          <w:b/>
          <w:bCs/>
          <w:sz w:val="28"/>
          <w:szCs w:val="28"/>
        </w:rPr>
        <w:t>ІІІ місце</w:t>
      </w:r>
      <w:r w:rsidRPr="00BF4BDC">
        <w:rPr>
          <w:rFonts w:ascii="Times New Roman" w:hAnsi="Times New Roman"/>
          <w:sz w:val="28"/>
          <w:szCs w:val="28"/>
        </w:rPr>
        <w:t>. Керівники – Давидова Р.О., викладач фізики та астрономії, Сорока О.В., викладач біології, майстер в/н - Дігтяр Д.В.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художній конкурс «Календар GLOBE 2025»,  Авраменко </w:t>
      </w:r>
      <w:proofErr w:type="spellStart"/>
      <w:r w:rsidRPr="00BF4BDC">
        <w:rPr>
          <w:rFonts w:ascii="Times New Roman" w:hAnsi="Times New Roman"/>
          <w:sz w:val="28"/>
          <w:szCs w:val="28"/>
        </w:rPr>
        <w:t>Аріна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, (група 5/24) </w:t>
      </w:r>
      <w:r w:rsidRPr="00BF4BDC">
        <w:rPr>
          <w:rFonts w:ascii="Times New Roman" w:hAnsi="Times New Roman"/>
          <w:b/>
          <w:bCs/>
          <w:sz w:val="28"/>
          <w:szCs w:val="28"/>
        </w:rPr>
        <w:t>ІІ місце</w:t>
      </w:r>
      <w:r w:rsidRPr="00BF4BDC">
        <w:rPr>
          <w:rFonts w:ascii="Times New Roman" w:hAnsi="Times New Roman"/>
          <w:sz w:val="28"/>
          <w:szCs w:val="28"/>
        </w:rPr>
        <w:t>. Керівник – Сорока О.В., викладач біології.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конкурс «Хімічний калейдоскоп», номінація «Авторські відеоматеріали», </w:t>
      </w:r>
      <w:proofErr w:type="spellStart"/>
      <w:r w:rsidRPr="00BF4BDC">
        <w:rPr>
          <w:rFonts w:ascii="Times New Roman" w:hAnsi="Times New Roman"/>
          <w:sz w:val="28"/>
          <w:szCs w:val="28"/>
        </w:rPr>
        <w:t>Сакун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Петро, (група 3/23) </w:t>
      </w:r>
      <w:r w:rsidRPr="00BF4BDC">
        <w:rPr>
          <w:rFonts w:ascii="Times New Roman" w:hAnsi="Times New Roman"/>
          <w:b/>
          <w:bCs/>
          <w:sz w:val="28"/>
          <w:szCs w:val="28"/>
        </w:rPr>
        <w:t>диплом І ступеня</w:t>
      </w:r>
      <w:r w:rsidRPr="00BF4BDC">
        <w:rPr>
          <w:rFonts w:ascii="Times New Roman" w:hAnsi="Times New Roman"/>
          <w:sz w:val="28"/>
          <w:szCs w:val="28"/>
        </w:rPr>
        <w:t xml:space="preserve">. Керівник –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Я.Ю., викладач хімії.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</w:t>
      </w:r>
      <w:proofErr w:type="spellStart"/>
      <w:r w:rsidRPr="00BF4BDC">
        <w:rPr>
          <w:rFonts w:ascii="Times New Roman" w:hAnsi="Times New Roman"/>
          <w:sz w:val="28"/>
          <w:szCs w:val="28"/>
        </w:rPr>
        <w:t>онлайн-конкурс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з охорони праці «Мистецтво, що рятує життя», номінація "Малюнок", </w:t>
      </w:r>
      <w:proofErr w:type="spellStart"/>
      <w:r w:rsidRPr="00BF4BDC">
        <w:rPr>
          <w:rFonts w:ascii="Times New Roman" w:hAnsi="Times New Roman"/>
          <w:sz w:val="28"/>
          <w:szCs w:val="28"/>
        </w:rPr>
        <w:t>Сандак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Влада (група 7/22) </w:t>
      </w:r>
      <w:r w:rsidRPr="00BF4BDC">
        <w:rPr>
          <w:rFonts w:ascii="Times New Roman" w:hAnsi="Times New Roman"/>
          <w:b/>
          <w:bCs/>
          <w:sz w:val="28"/>
          <w:szCs w:val="28"/>
        </w:rPr>
        <w:t>диплом фіналіста.</w:t>
      </w:r>
      <w:r w:rsidRPr="00BF4BDC">
        <w:rPr>
          <w:rFonts w:ascii="Times New Roman" w:hAnsi="Times New Roman"/>
          <w:sz w:val="28"/>
          <w:szCs w:val="28"/>
        </w:rPr>
        <w:t xml:space="preserve"> Керівник </w:t>
      </w:r>
      <w:proofErr w:type="spellStart"/>
      <w:r w:rsidRPr="00BF4BDC">
        <w:rPr>
          <w:rFonts w:ascii="Times New Roman" w:hAnsi="Times New Roman"/>
          <w:sz w:val="28"/>
          <w:szCs w:val="28"/>
        </w:rPr>
        <w:t>–Чімбір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В.В., викладач охорони праці.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Міжнародний конкурс  з інформатики та комп’ютерної вправності «Бобер» (17 учнів,– </w:t>
      </w:r>
      <w:r w:rsidRPr="00BF4BDC">
        <w:rPr>
          <w:rFonts w:ascii="Times New Roman" w:hAnsi="Times New Roman"/>
          <w:b/>
          <w:bCs/>
          <w:sz w:val="28"/>
          <w:szCs w:val="28"/>
        </w:rPr>
        <w:t>1 відмінний результат</w:t>
      </w:r>
      <w:r w:rsidRPr="00BF4BDC">
        <w:rPr>
          <w:rFonts w:ascii="Times New Roman" w:hAnsi="Times New Roman"/>
          <w:sz w:val="28"/>
          <w:szCs w:val="28"/>
        </w:rPr>
        <w:t xml:space="preserve"> Михайлова Ярослава (група 7/23)). Керівник –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Л.А., викладач інформатики.</w:t>
      </w:r>
    </w:p>
    <w:p w:rsidR="00BF4BDC" w:rsidRPr="00BF4BDC" w:rsidRDefault="00BF4BDC" w:rsidP="00BF4BDC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Міжнародний конкурс з математики «Кенгуру» (77 учнів,                         </w:t>
      </w:r>
      <w:r w:rsidRPr="00BF4BDC">
        <w:rPr>
          <w:rFonts w:ascii="Times New Roman" w:hAnsi="Times New Roman"/>
          <w:b/>
          <w:bCs/>
          <w:sz w:val="28"/>
          <w:szCs w:val="28"/>
        </w:rPr>
        <w:t>37 учнів – відмінний результат</w:t>
      </w:r>
      <w:r w:rsidRPr="00BF4BDC">
        <w:rPr>
          <w:rFonts w:ascii="Times New Roman" w:hAnsi="Times New Roman"/>
          <w:sz w:val="28"/>
          <w:szCs w:val="28"/>
        </w:rPr>
        <w:t xml:space="preserve">). Координатори конкурсу – Ковальська Н.А., Давидова Р.О., Бондаренко Т.І. </w:t>
      </w:r>
    </w:p>
    <w:p w:rsidR="00BF4BDC" w:rsidRPr="00BF4BDC" w:rsidRDefault="00BF4BDC" w:rsidP="00BF4BDC">
      <w:pPr>
        <w:ind w:firstLine="360"/>
        <w:jc w:val="both"/>
        <w:rPr>
          <w:rFonts w:eastAsia="Calibri"/>
          <w:b/>
          <w:bCs/>
          <w:sz w:val="28"/>
          <w:szCs w:val="28"/>
        </w:rPr>
      </w:pPr>
      <w:proofErr w:type="spellStart"/>
      <w:r w:rsidRPr="00BF4BDC">
        <w:rPr>
          <w:b/>
          <w:bCs/>
          <w:sz w:val="28"/>
          <w:szCs w:val="28"/>
        </w:rPr>
        <w:t>Друк</w:t>
      </w:r>
      <w:proofErr w:type="spellEnd"/>
      <w:r w:rsidRPr="00BF4BDC">
        <w:rPr>
          <w:b/>
          <w:bCs/>
          <w:sz w:val="28"/>
          <w:szCs w:val="28"/>
        </w:rPr>
        <w:t xml:space="preserve"> у </w:t>
      </w:r>
      <w:proofErr w:type="spellStart"/>
      <w:r w:rsidRPr="00BF4BDC">
        <w:rPr>
          <w:b/>
          <w:bCs/>
          <w:sz w:val="28"/>
          <w:szCs w:val="28"/>
        </w:rPr>
        <w:t>періодичному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proofErr w:type="spellStart"/>
      <w:r w:rsidRPr="00BF4BDC">
        <w:rPr>
          <w:b/>
          <w:bCs/>
          <w:sz w:val="28"/>
          <w:szCs w:val="28"/>
        </w:rPr>
        <w:t>виданні</w:t>
      </w:r>
      <w:proofErr w:type="spellEnd"/>
      <w:r w:rsidRPr="00BF4BDC">
        <w:rPr>
          <w:b/>
          <w:bCs/>
          <w:sz w:val="28"/>
          <w:szCs w:val="28"/>
        </w:rPr>
        <w:t xml:space="preserve"> </w:t>
      </w:r>
      <w:r w:rsidRPr="00BF4BDC">
        <w:rPr>
          <w:rFonts w:eastAsia="Calibri"/>
          <w:b/>
          <w:bCs/>
          <w:sz w:val="28"/>
          <w:szCs w:val="28"/>
        </w:rPr>
        <w:t>«</w:t>
      </w:r>
      <w:proofErr w:type="spellStart"/>
      <w:r w:rsidRPr="00BF4BDC">
        <w:rPr>
          <w:rFonts w:eastAsia="Calibri"/>
          <w:b/>
          <w:bCs/>
          <w:sz w:val="28"/>
          <w:szCs w:val="28"/>
        </w:rPr>
        <w:t>Освітній</w:t>
      </w:r>
      <w:proofErr w:type="spellEnd"/>
      <w:r w:rsidRPr="00BF4BDC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BF4BDC">
        <w:rPr>
          <w:rFonts w:eastAsia="Calibri"/>
          <w:b/>
          <w:bCs/>
          <w:sz w:val="28"/>
          <w:szCs w:val="28"/>
        </w:rPr>
        <w:t>прості</w:t>
      </w:r>
      <w:proofErr w:type="gramStart"/>
      <w:r w:rsidRPr="00BF4BDC">
        <w:rPr>
          <w:rFonts w:eastAsia="Calibri"/>
          <w:b/>
          <w:bCs/>
          <w:sz w:val="28"/>
          <w:szCs w:val="28"/>
        </w:rPr>
        <w:t>р</w:t>
      </w:r>
      <w:proofErr w:type="spellEnd"/>
      <w:proofErr w:type="gramEnd"/>
      <w:r w:rsidRPr="00BF4BDC">
        <w:rPr>
          <w:rFonts w:eastAsia="Calibri"/>
          <w:b/>
          <w:bCs/>
          <w:sz w:val="28"/>
          <w:szCs w:val="28"/>
        </w:rPr>
        <w:t>»:</w:t>
      </w:r>
    </w:p>
    <w:p w:rsidR="00BF4BDC" w:rsidRPr="00BF4BDC" w:rsidRDefault="00BF4BDC" w:rsidP="00BF4BD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Іващенко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І.В. «Бінарний урок як засіб підвищення мотивації здобувачів освіти до вивчення англійської мови» № 2, 2024 р.</w:t>
      </w:r>
    </w:p>
    <w:p w:rsidR="00BF4BDC" w:rsidRPr="00BF4BDC" w:rsidRDefault="00BF4BDC" w:rsidP="00BF4BD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Лаптєва М.С. «Психологічна складова як основа успішної педагогічної взаємодії  викладача-словесника з учнями закладу професійної освіти». № 2, 2024 р.</w:t>
      </w:r>
    </w:p>
    <w:p w:rsidR="00BF4BDC" w:rsidRPr="00BF4BDC" w:rsidRDefault="00BF4BDC" w:rsidP="00BF4BD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Мосієнко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Л.М. «Формування цифрової компетентності педагога».             № 2, 2024 р.</w:t>
      </w:r>
    </w:p>
    <w:p w:rsidR="00BF4BDC" w:rsidRPr="00BF4BDC" w:rsidRDefault="00BF4BDC" w:rsidP="00BF4BD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Корінь К.М. «Професійно-технічна освіта в умовах цифрової трансформації». № 4, 2025 р.</w:t>
      </w:r>
    </w:p>
    <w:p w:rsidR="00BF4BDC" w:rsidRPr="00BF4BDC" w:rsidRDefault="00BF4BDC" w:rsidP="00BF4BDC">
      <w:pPr>
        <w:ind w:firstLine="360"/>
        <w:jc w:val="both"/>
        <w:rPr>
          <w:rFonts w:eastAsia="Calibri"/>
          <w:sz w:val="28"/>
          <w:szCs w:val="28"/>
          <w:lang w:val="uk-UA"/>
        </w:rPr>
      </w:pPr>
      <w:r w:rsidRPr="00BF4BDC">
        <w:rPr>
          <w:rFonts w:eastAsia="Calibri"/>
          <w:b/>
          <w:bCs/>
          <w:sz w:val="28"/>
          <w:szCs w:val="28"/>
        </w:rPr>
        <w:t xml:space="preserve">Участь у </w:t>
      </w:r>
      <w:proofErr w:type="spellStart"/>
      <w:r w:rsidRPr="00BF4BDC">
        <w:rPr>
          <w:rFonts w:eastAsia="Calibri"/>
          <w:b/>
          <w:bCs/>
          <w:sz w:val="28"/>
          <w:szCs w:val="28"/>
        </w:rPr>
        <w:t>Регіональних</w:t>
      </w:r>
      <w:proofErr w:type="spellEnd"/>
      <w:r w:rsidRPr="00BF4BDC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BF4BDC">
        <w:rPr>
          <w:rFonts w:eastAsia="Calibri"/>
          <w:b/>
          <w:bCs/>
          <w:sz w:val="28"/>
          <w:szCs w:val="28"/>
        </w:rPr>
        <w:t>Обласних</w:t>
      </w:r>
      <w:proofErr w:type="spellEnd"/>
      <w:r w:rsidRPr="00BF4BDC">
        <w:rPr>
          <w:rFonts w:eastAsia="Calibri"/>
          <w:b/>
          <w:bCs/>
          <w:sz w:val="28"/>
          <w:szCs w:val="28"/>
        </w:rPr>
        <w:t xml:space="preserve">, </w:t>
      </w:r>
      <w:proofErr w:type="spellStart"/>
      <w:r w:rsidRPr="00BF4BDC">
        <w:rPr>
          <w:rFonts w:eastAsia="Calibri"/>
          <w:b/>
          <w:bCs/>
          <w:sz w:val="28"/>
          <w:szCs w:val="28"/>
        </w:rPr>
        <w:t>Всеукраїнських</w:t>
      </w:r>
      <w:proofErr w:type="spellEnd"/>
      <w:r w:rsidRPr="00BF4BDC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BF4BDC">
        <w:rPr>
          <w:rFonts w:eastAsia="Calibri"/>
          <w:b/>
          <w:bCs/>
          <w:sz w:val="28"/>
          <w:szCs w:val="28"/>
        </w:rPr>
        <w:t>конференціях</w:t>
      </w:r>
      <w:proofErr w:type="spellEnd"/>
      <w:r w:rsidRPr="00BF4BDC">
        <w:rPr>
          <w:rFonts w:eastAsia="Calibri"/>
          <w:sz w:val="28"/>
          <w:szCs w:val="28"/>
          <w:lang w:val="uk-UA"/>
        </w:rPr>
        <w:t>: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</w:rPr>
      </w:pPr>
      <w:r w:rsidRPr="00BF4BDC">
        <w:rPr>
          <w:sz w:val="28"/>
          <w:szCs w:val="28"/>
          <w:lang w:val="uk-UA"/>
        </w:rPr>
        <w:t xml:space="preserve">ІІ Всеукраїнська науково-практична конференція «Психолого-педагогічні аспекти роботи викладача» 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ІІ Всеукраїнська науково-практична конференція «Психолого-педагогічні аспекти роботи викладача», методист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 «</w:t>
      </w:r>
      <w:proofErr w:type="spellStart"/>
      <w:r w:rsidRPr="00BF4BDC">
        <w:rPr>
          <w:rFonts w:ascii="Times New Roman" w:hAnsi="Times New Roman"/>
          <w:sz w:val="28"/>
          <w:szCs w:val="28"/>
        </w:rPr>
        <w:t>Диджиталізація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 дії: сучасні інструменти для трансформації освітнього процесу в закладах професійно-технічної освіти» (з подальшим друком статей).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ІІ Всеукраїнська науково-практична конференція «Психолого-педагогічні аспекти роботи викладача», викладач Лаптєва М.С. «Психологічна складова як основа успішної педагогічної взаємодії викладача-словесника з учнями закладу професійної освіти» (з подальшим друком статей).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lastRenderedPageBreak/>
        <w:t xml:space="preserve">V міжнародний форум «Людський капітал: Цінність. Якість. Розвиток» </w:t>
      </w:r>
      <w:proofErr w:type="spellStart"/>
      <w:r w:rsidRPr="00BF4BDC">
        <w:rPr>
          <w:rFonts w:ascii="Times New Roman" w:hAnsi="Times New Roman"/>
          <w:sz w:val="28"/>
          <w:szCs w:val="28"/>
        </w:rPr>
        <w:t>Мосієнко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Л.М.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</w:t>
      </w:r>
      <w:proofErr w:type="spellStart"/>
      <w:r w:rsidRPr="00BF4BDC">
        <w:rPr>
          <w:rFonts w:ascii="Times New Roman" w:hAnsi="Times New Roman"/>
          <w:sz w:val="28"/>
          <w:szCs w:val="28"/>
        </w:rPr>
        <w:t>вебінар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«Штучний інтелект як інструмент трансформації професійної освіти: виклики та перспективи»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Всеукраїнський науково-практичний </w:t>
      </w:r>
      <w:proofErr w:type="spellStart"/>
      <w:r w:rsidRPr="00BF4BDC">
        <w:rPr>
          <w:rFonts w:ascii="Times New Roman" w:hAnsi="Times New Roman"/>
          <w:sz w:val="28"/>
          <w:szCs w:val="28"/>
        </w:rPr>
        <w:t>вебінар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«Наука майбутнього в умовах цифрової освітньої трансформації» Корінь К.М.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Всеукраїнська </w:t>
      </w:r>
      <w:proofErr w:type="spellStart"/>
      <w:r w:rsidRPr="00BF4BDC">
        <w:rPr>
          <w:rFonts w:ascii="Times New Roman" w:hAnsi="Times New Roman"/>
          <w:sz w:val="28"/>
          <w:szCs w:val="28"/>
        </w:rPr>
        <w:t>онлайн-конференція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«Стратегія та розвиток STEAM-освіти у Полтавській області»  Давидова Р.О.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Обласна методична секція викладачів іноземної мови «Екосистема навчання та тестування рівня володіння англійською мовою. </w:t>
      </w:r>
      <w:proofErr w:type="spellStart"/>
      <w:r w:rsidRPr="00BF4BDC">
        <w:rPr>
          <w:rFonts w:ascii="Times New Roman" w:hAnsi="Times New Roman"/>
          <w:sz w:val="28"/>
          <w:szCs w:val="28"/>
        </w:rPr>
        <w:t>Онлайн-платформа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LINGVA|</w:t>
      </w:r>
      <w:proofErr w:type="spellStart"/>
      <w:r w:rsidRPr="00BF4BDC">
        <w:rPr>
          <w:rFonts w:ascii="Times New Roman" w:hAnsi="Times New Roman"/>
          <w:sz w:val="28"/>
          <w:szCs w:val="28"/>
        </w:rPr>
        <w:t>Skills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BF4BDC">
        <w:rPr>
          <w:rFonts w:ascii="Times New Roman" w:hAnsi="Times New Roman"/>
          <w:sz w:val="28"/>
          <w:szCs w:val="28"/>
        </w:rPr>
        <w:t>Іващенко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І.В.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Обласна методична секція викладачів суспільних дисциплін «Вплив соціальних мереж на формування української ідентичності (позитивні та негативні аспекти, виклики  та перспективи)», </w:t>
      </w:r>
      <w:proofErr w:type="spellStart"/>
      <w:r w:rsidRPr="00BF4BDC">
        <w:rPr>
          <w:rFonts w:ascii="Times New Roman" w:hAnsi="Times New Roman"/>
          <w:sz w:val="28"/>
          <w:szCs w:val="28"/>
        </w:rPr>
        <w:t>Мосієнко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Л.М., Грицак І.М.</w:t>
      </w:r>
    </w:p>
    <w:p w:rsidR="00BF4BDC" w:rsidRPr="00BF4BDC" w:rsidRDefault="00BF4BDC" w:rsidP="00BF4BDC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BF4BDC">
        <w:rPr>
          <w:rFonts w:ascii="Times New Roman" w:hAnsi="Times New Roman"/>
          <w:sz w:val="28"/>
          <w:szCs w:val="28"/>
        </w:rPr>
        <w:t>Обласна методична секція викладачів біології «Використання програм штучного інтелекту на уроках біології», Середа Т.В.</w:t>
      </w:r>
    </w:p>
    <w:p w:rsidR="00BF4BDC" w:rsidRPr="00BF4BDC" w:rsidRDefault="00BF4BDC" w:rsidP="00BF4BDC">
      <w:pPr>
        <w:ind w:firstLine="360"/>
        <w:jc w:val="both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 xml:space="preserve">Створено посібники для учнів: </w:t>
      </w:r>
    </w:p>
    <w:p w:rsidR="00BF4BDC" w:rsidRPr="00BF4BDC" w:rsidRDefault="00BF4BDC" w:rsidP="00BF4BD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З предмету: «Правила технічної експлуатації та інструкції» для професії «Слюсар з ремонту рухомого складу, машиніст тепловоза, машиніст електровоза» (</w:t>
      </w:r>
      <w:proofErr w:type="spellStart"/>
      <w:r w:rsidRPr="00BF4BDC">
        <w:rPr>
          <w:rFonts w:ascii="Times New Roman" w:hAnsi="Times New Roman"/>
          <w:sz w:val="28"/>
          <w:szCs w:val="28"/>
        </w:rPr>
        <w:t>Біленко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В.І., викладач спеціальних дисциплін).</w:t>
      </w:r>
    </w:p>
    <w:p w:rsidR="00BF4BDC" w:rsidRPr="00BF4BDC" w:rsidRDefault="00BF4BDC" w:rsidP="00BF4BD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«Збірник текстів для читання та інтерактивних вправ з англійської мови (професійне спрямування)» (</w:t>
      </w:r>
      <w:proofErr w:type="spellStart"/>
      <w:r w:rsidRPr="00BF4BDC">
        <w:rPr>
          <w:rFonts w:ascii="Times New Roman" w:hAnsi="Times New Roman"/>
          <w:sz w:val="28"/>
          <w:szCs w:val="28"/>
        </w:rPr>
        <w:t>Іващенко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І.В., викладач англійської мови).</w:t>
      </w:r>
    </w:p>
    <w:p w:rsidR="00BF4BDC" w:rsidRDefault="00BF4BDC" w:rsidP="00BF4BDC">
      <w:pPr>
        <w:pStyle w:val="a5"/>
        <w:numPr>
          <w:ilvl w:val="0"/>
          <w:numId w:val="1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«Збірник практичних занять з курсу «Історія України» для учнів ІІ–ІІІ курсів» (</w:t>
      </w:r>
      <w:proofErr w:type="spellStart"/>
      <w:r w:rsidRPr="00BF4BDC">
        <w:rPr>
          <w:rFonts w:ascii="Times New Roman" w:hAnsi="Times New Roman"/>
          <w:sz w:val="28"/>
          <w:szCs w:val="28"/>
        </w:rPr>
        <w:t>Мосієнко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Л.М., викладач історії).</w:t>
      </w:r>
    </w:p>
    <w:p w:rsidR="00BF4BDC" w:rsidRPr="00BF4BDC" w:rsidRDefault="00BF4BDC" w:rsidP="00BF4BDC">
      <w:pPr>
        <w:jc w:val="center"/>
        <w:rPr>
          <w:b/>
          <w:bCs/>
          <w:sz w:val="28"/>
          <w:szCs w:val="28"/>
          <w:lang w:val="uk-UA"/>
        </w:rPr>
      </w:pPr>
      <w:r w:rsidRPr="00BF4BDC">
        <w:rPr>
          <w:b/>
          <w:bCs/>
          <w:sz w:val="28"/>
          <w:szCs w:val="28"/>
          <w:lang w:val="uk-UA"/>
        </w:rPr>
        <w:t>Атестація педагогічних працівників</w:t>
      </w:r>
    </w:p>
    <w:p w:rsidR="00BF4BDC" w:rsidRPr="00BF4BDC" w:rsidRDefault="00BF4BDC" w:rsidP="00BF4BDC">
      <w:pPr>
        <w:ind w:firstLine="708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Підвищенню рівня професійної компетентності викладачів, майстрів сприяє атестація педагогічних кадрів, яка проводилась відповідно до Типового положення про атестацію педагогічних працівників та оновленого «Положення про атестацію».</w:t>
      </w:r>
    </w:p>
    <w:p w:rsidR="00BF4BDC" w:rsidRPr="00BF4BDC" w:rsidRDefault="00BF4BDC" w:rsidP="00BF4BDC">
      <w:pPr>
        <w:ind w:firstLine="708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У 2024-2025 </w:t>
      </w:r>
      <w:proofErr w:type="spellStart"/>
      <w:r w:rsidRPr="00BF4BDC">
        <w:rPr>
          <w:sz w:val="28"/>
          <w:szCs w:val="28"/>
          <w:lang w:val="uk-UA"/>
        </w:rPr>
        <w:t>н.р</w:t>
      </w:r>
      <w:proofErr w:type="spellEnd"/>
      <w:r w:rsidRPr="00BF4BDC">
        <w:rPr>
          <w:sz w:val="28"/>
          <w:szCs w:val="28"/>
          <w:lang w:val="uk-UA"/>
        </w:rPr>
        <w:t>. атестаційною комісією Вищого професійного гірничо-будівельного училища м. Горішні Плавні було прийнято рішення:</w:t>
      </w:r>
    </w:p>
    <w:tbl>
      <w:tblPr>
        <w:tblStyle w:val="aa"/>
        <w:tblW w:w="9606" w:type="dxa"/>
        <w:tblLook w:val="04A0"/>
      </w:tblPr>
      <w:tblGrid>
        <w:gridCol w:w="675"/>
        <w:gridCol w:w="2977"/>
        <w:gridCol w:w="1985"/>
        <w:gridCol w:w="3969"/>
      </w:tblGrid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№ з/п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ПІБ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Посада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Категорія/розряд, яку присвоєно після атестації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Бершаденко</w:t>
            </w:r>
            <w:proofErr w:type="spellEnd"/>
            <w:r w:rsidRPr="00BF4BDC"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майстер в/н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13 розряд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Гребенюк В.В.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майстер в/н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14 розряд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Вербівський</w:t>
            </w:r>
            <w:proofErr w:type="spellEnd"/>
            <w:r w:rsidRPr="00BF4BDC">
              <w:rPr>
                <w:sz w:val="28"/>
                <w:szCs w:val="28"/>
              </w:rPr>
              <w:t xml:space="preserve"> В.Е.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 xml:space="preserve">спеціаліст вищої категорії 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Давидова Р.О.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вищої категорії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Іващенко</w:t>
            </w:r>
            <w:proofErr w:type="spellEnd"/>
            <w:r w:rsidRPr="00BF4BDC">
              <w:rPr>
                <w:sz w:val="28"/>
                <w:szCs w:val="28"/>
              </w:rPr>
              <w:t xml:space="preserve"> І.В.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 xml:space="preserve">спеціаліст </w:t>
            </w:r>
          </w:p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вищої категорії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Крат</w:t>
            </w:r>
            <w:proofErr w:type="spellEnd"/>
            <w:r w:rsidRPr="00BF4BDC">
              <w:rPr>
                <w:sz w:val="28"/>
                <w:szCs w:val="28"/>
              </w:rPr>
              <w:t xml:space="preserve"> Я.Ю.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І категорії;</w:t>
            </w:r>
          </w:p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педагогічне звання: старший викладач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Лаптєва М.С.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І категорії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Марчук І.П.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 xml:space="preserve">спеціаліст вищої категорії; педагогічне звання: старший викладач 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Москаленко І.В.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майстер в/н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12 розряд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Мосієнко</w:t>
            </w:r>
            <w:proofErr w:type="spellEnd"/>
            <w:r w:rsidRPr="00BF4BDC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 xml:space="preserve">спеціаліст вищої категорії; педагогічне звання:вчитель методист 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Рябич</w:t>
            </w:r>
            <w:proofErr w:type="spellEnd"/>
            <w:r w:rsidRPr="00BF4BDC">
              <w:rPr>
                <w:sz w:val="28"/>
                <w:szCs w:val="28"/>
              </w:rPr>
              <w:t xml:space="preserve"> В.М.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вищої категорії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Сорока О.В.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викладач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І категорії</w:t>
            </w:r>
          </w:p>
        </w:tc>
      </w:tr>
      <w:tr w:rsidR="00BF4BDC" w:rsidRPr="00BF4BDC" w:rsidTr="00BC059A">
        <w:tc>
          <w:tcPr>
            <w:tcW w:w="67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proofErr w:type="spellStart"/>
            <w:r w:rsidRPr="00BF4BDC">
              <w:rPr>
                <w:sz w:val="28"/>
                <w:szCs w:val="28"/>
              </w:rPr>
              <w:t>Мосієнко</w:t>
            </w:r>
            <w:proofErr w:type="spellEnd"/>
            <w:r w:rsidRPr="00BF4BDC">
              <w:rPr>
                <w:sz w:val="28"/>
                <w:szCs w:val="28"/>
              </w:rPr>
              <w:t xml:space="preserve"> Л.М.</w:t>
            </w:r>
          </w:p>
        </w:tc>
        <w:tc>
          <w:tcPr>
            <w:tcW w:w="1985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методист</w:t>
            </w:r>
          </w:p>
        </w:tc>
        <w:tc>
          <w:tcPr>
            <w:tcW w:w="3969" w:type="dxa"/>
          </w:tcPr>
          <w:p w:rsidR="00BF4BDC" w:rsidRPr="00BF4BDC" w:rsidRDefault="00BF4BDC" w:rsidP="00BC059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</w:rPr>
              <w:t>спеціаліст вищої категорії</w:t>
            </w:r>
          </w:p>
        </w:tc>
      </w:tr>
    </w:tbl>
    <w:p w:rsidR="00BF4BDC" w:rsidRPr="00BF4BDC" w:rsidRDefault="00BF4BDC" w:rsidP="00BF4BDC">
      <w:pPr>
        <w:ind w:firstLine="708"/>
        <w:jc w:val="both"/>
        <w:rPr>
          <w:sz w:val="28"/>
          <w:szCs w:val="28"/>
          <w:lang w:val="uk-UA"/>
        </w:rPr>
      </w:pPr>
    </w:p>
    <w:p w:rsidR="00BF4BDC" w:rsidRPr="00BF4BDC" w:rsidRDefault="00BF4BDC" w:rsidP="00BF4BDC">
      <w:pPr>
        <w:ind w:firstLine="708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>П</w:t>
      </w:r>
      <w:proofErr w:type="spellStart"/>
      <w:r w:rsidRPr="00BF4BDC">
        <w:rPr>
          <w:sz w:val="28"/>
          <w:szCs w:val="28"/>
        </w:rPr>
        <w:t>роєктна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діяльність</w:t>
      </w:r>
      <w:proofErr w:type="spellEnd"/>
      <w:r w:rsidRPr="00BF4BDC">
        <w:rPr>
          <w:sz w:val="28"/>
          <w:szCs w:val="28"/>
        </w:rPr>
        <w:t xml:space="preserve"> у </w:t>
      </w:r>
      <w:proofErr w:type="spellStart"/>
      <w:r w:rsidRPr="00BF4BDC">
        <w:rPr>
          <w:sz w:val="28"/>
          <w:szCs w:val="28"/>
        </w:rPr>
        <w:t>Вищому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професійному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гірничо-будівельному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училищі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посіла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вагоме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місце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серед</w:t>
      </w:r>
      <w:proofErr w:type="spellEnd"/>
      <w:r w:rsidRPr="00BF4BDC">
        <w:rPr>
          <w:sz w:val="28"/>
          <w:szCs w:val="28"/>
          <w:lang w:val="uk-UA"/>
        </w:rPr>
        <w:t xml:space="preserve"> </w:t>
      </w:r>
      <w:proofErr w:type="spellStart"/>
      <w:r w:rsidRPr="00BF4BDC">
        <w:rPr>
          <w:sz w:val="28"/>
          <w:szCs w:val="28"/>
        </w:rPr>
        <w:t>методичних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напрямів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роботи</w:t>
      </w:r>
      <w:proofErr w:type="spellEnd"/>
      <w:r w:rsidRPr="00BF4BDC">
        <w:rPr>
          <w:sz w:val="28"/>
          <w:szCs w:val="28"/>
        </w:rPr>
        <w:t xml:space="preserve"> закладу. </w:t>
      </w:r>
      <w:proofErr w:type="spellStart"/>
      <w:r w:rsidRPr="00BF4BDC">
        <w:rPr>
          <w:sz w:val="28"/>
          <w:szCs w:val="28"/>
        </w:rPr>
        <w:t>Завдяки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активній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участі</w:t>
      </w:r>
      <w:proofErr w:type="spellEnd"/>
      <w:r w:rsidRPr="00BF4BDC">
        <w:rPr>
          <w:sz w:val="28"/>
          <w:szCs w:val="28"/>
        </w:rPr>
        <w:t xml:space="preserve"> у </w:t>
      </w:r>
      <w:proofErr w:type="spellStart"/>
      <w:r w:rsidRPr="00BF4BDC">
        <w:rPr>
          <w:sz w:val="28"/>
          <w:szCs w:val="28"/>
        </w:rPr>
        <w:t>всеукраїнських</w:t>
      </w:r>
      <w:proofErr w:type="spellEnd"/>
      <w:r w:rsidRPr="00BF4BDC">
        <w:rPr>
          <w:sz w:val="28"/>
          <w:szCs w:val="28"/>
        </w:rPr>
        <w:t xml:space="preserve"> та </w:t>
      </w:r>
      <w:proofErr w:type="spellStart"/>
      <w:r w:rsidRPr="00BF4BDC">
        <w:rPr>
          <w:sz w:val="28"/>
          <w:szCs w:val="28"/>
        </w:rPr>
        <w:t>міжнародних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ініціативах</w:t>
      </w:r>
      <w:proofErr w:type="spellEnd"/>
      <w:r w:rsidRPr="00BF4BDC">
        <w:rPr>
          <w:sz w:val="28"/>
          <w:szCs w:val="28"/>
        </w:rPr>
        <w:t xml:space="preserve">, </w:t>
      </w:r>
      <w:proofErr w:type="spellStart"/>
      <w:r w:rsidRPr="00BF4BDC">
        <w:rPr>
          <w:sz w:val="28"/>
          <w:szCs w:val="28"/>
        </w:rPr>
        <w:t>співпраці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з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громадськими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організаціями</w:t>
      </w:r>
      <w:proofErr w:type="spellEnd"/>
      <w:r w:rsidRPr="00BF4BDC">
        <w:rPr>
          <w:sz w:val="28"/>
          <w:szCs w:val="28"/>
        </w:rPr>
        <w:t xml:space="preserve"> та партнерами, ми </w:t>
      </w:r>
      <w:proofErr w:type="spellStart"/>
      <w:r w:rsidRPr="00BF4BDC">
        <w:rPr>
          <w:sz w:val="28"/>
          <w:szCs w:val="28"/>
        </w:rPr>
        <w:t>реалізували</w:t>
      </w:r>
      <w:proofErr w:type="spellEnd"/>
      <w:r w:rsidRPr="00BF4BDC">
        <w:rPr>
          <w:sz w:val="28"/>
          <w:szCs w:val="28"/>
        </w:rPr>
        <w:t xml:space="preserve"> низку </w:t>
      </w:r>
      <w:proofErr w:type="spellStart"/>
      <w:r w:rsidRPr="00BF4BDC">
        <w:rPr>
          <w:sz w:val="28"/>
          <w:szCs w:val="28"/>
        </w:rPr>
        <w:t>масштабних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і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тематично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proofErr w:type="gramStart"/>
      <w:r w:rsidRPr="00BF4BDC">
        <w:rPr>
          <w:sz w:val="28"/>
          <w:szCs w:val="28"/>
        </w:rPr>
        <w:t>р</w:t>
      </w:r>
      <w:proofErr w:type="gramEnd"/>
      <w:r w:rsidRPr="00BF4BDC">
        <w:rPr>
          <w:sz w:val="28"/>
          <w:szCs w:val="28"/>
        </w:rPr>
        <w:t>ізноманітних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проєктів</w:t>
      </w:r>
      <w:proofErr w:type="spellEnd"/>
      <w:r w:rsidRPr="00BF4BDC">
        <w:rPr>
          <w:sz w:val="28"/>
          <w:szCs w:val="28"/>
        </w:rPr>
        <w:t xml:space="preserve">, </w:t>
      </w:r>
      <w:proofErr w:type="spellStart"/>
      <w:r w:rsidRPr="00BF4BDC">
        <w:rPr>
          <w:sz w:val="28"/>
          <w:szCs w:val="28"/>
        </w:rPr>
        <w:t>спрямованих</w:t>
      </w:r>
      <w:proofErr w:type="spellEnd"/>
      <w:r w:rsidRPr="00BF4BDC">
        <w:rPr>
          <w:sz w:val="28"/>
          <w:szCs w:val="28"/>
        </w:rPr>
        <w:t xml:space="preserve"> на </w:t>
      </w:r>
      <w:proofErr w:type="spellStart"/>
      <w:r w:rsidRPr="00BF4BDC">
        <w:rPr>
          <w:sz w:val="28"/>
          <w:szCs w:val="28"/>
        </w:rPr>
        <w:t>розвиток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матеріально-технічної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бази</w:t>
      </w:r>
      <w:proofErr w:type="spellEnd"/>
      <w:r w:rsidRPr="00BF4BDC">
        <w:rPr>
          <w:sz w:val="28"/>
          <w:szCs w:val="28"/>
        </w:rPr>
        <w:t xml:space="preserve">, </w:t>
      </w:r>
      <w:proofErr w:type="spellStart"/>
      <w:r w:rsidRPr="00BF4BDC">
        <w:rPr>
          <w:sz w:val="28"/>
          <w:szCs w:val="28"/>
        </w:rPr>
        <w:t>підвищення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якості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освіти</w:t>
      </w:r>
      <w:proofErr w:type="spellEnd"/>
      <w:r w:rsidRPr="00BF4BDC">
        <w:rPr>
          <w:sz w:val="28"/>
          <w:szCs w:val="28"/>
        </w:rPr>
        <w:t xml:space="preserve"> та </w:t>
      </w:r>
      <w:proofErr w:type="spellStart"/>
      <w:r w:rsidRPr="00BF4BDC">
        <w:rPr>
          <w:sz w:val="28"/>
          <w:szCs w:val="28"/>
        </w:rPr>
        <w:t>наближення</w:t>
      </w:r>
      <w:proofErr w:type="spellEnd"/>
      <w:r w:rsidRPr="00BF4BDC">
        <w:rPr>
          <w:sz w:val="28"/>
          <w:szCs w:val="28"/>
        </w:rPr>
        <w:t xml:space="preserve"> </w:t>
      </w:r>
      <w:proofErr w:type="spellStart"/>
      <w:r w:rsidRPr="00BF4BDC">
        <w:rPr>
          <w:sz w:val="28"/>
          <w:szCs w:val="28"/>
        </w:rPr>
        <w:t>її</w:t>
      </w:r>
      <w:proofErr w:type="spellEnd"/>
      <w:r w:rsidRPr="00BF4BDC">
        <w:rPr>
          <w:sz w:val="28"/>
          <w:szCs w:val="28"/>
        </w:rPr>
        <w:t xml:space="preserve"> до потреб ринку </w:t>
      </w:r>
      <w:proofErr w:type="spellStart"/>
      <w:r w:rsidRPr="00BF4BDC">
        <w:rPr>
          <w:sz w:val="28"/>
          <w:szCs w:val="28"/>
        </w:rPr>
        <w:t>праці</w:t>
      </w:r>
      <w:proofErr w:type="spellEnd"/>
      <w:r w:rsidRPr="00BF4BDC">
        <w:rPr>
          <w:sz w:val="28"/>
          <w:szCs w:val="28"/>
        </w:rPr>
        <w:t>.</w:t>
      </w:r>
    </w:p>
    <w:p w:rsidR="00BF4BDC" w:rsidRPr="00BF4BDC" w:rsidRDefault="00BF4BDC" w:rsidP="00BF4BDC">
      <w:pPr>
        <w:ind w:firstLine="708"/>
        <w:jc w:val="both"/>
        <w:rPr>
          <w:b/>
          <w:bCs/>
          <w:sz w:val="28"/>
          <w:szCs w:val="28"/>
        </w:rPr>
      </w:pPr>
      <w:r w:rsidRPr="00BF4BDC">
        <w:rPr>
          <w:b/>
          <w:bCs/>
          <w:sz w:val="28"/>
          <w:szCs w:val="28"/>
          <w:lang w:val="uk-UA"/>
        </w:rPr>
        <w:t xml:space="preserve">Участь у </w:t>
      </w:r>
      <w:proofErr w:type="spellStart"/>
      <w:r w:rsidRPr="00BF4BDC">
        <w:rPr>
          <w:b/>
          <w:bCs/>
          <w:sz w:val="28"/>
          <w:szCs w:val="28"/>
          <w:lang w:val="uk-UA"/>
        </w:rPr>
        <w:t>проєктах</w:t>
      </w:r>
      <w:proofErr w:type="spellEnd"/>
      <w:r w:rsidRPr="00BF4BDC">
        <w:rPr>
          <w:b/>
          <w:bCs/>
          <w:sz w:val="28"/>
          <w:szCs w:val="28"/>
          <w:lang w:val="uk-UA"/>
        </w:rPr>
        <w:t xml:space="preserve"> протягом</w:t>
      </w:r>
      <w:r w:rsidRPr="00BF4BDC">
        <w:rPr>
          <w:b/>
          <w:bCs/>
          <w:sz w:val="28"/>
          <w:szCs w:val="28"/>
        </w:rPr>
        <w:t xml:space="preserve"> 2024–2025 н.р.: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>#100майстерень</w:t>
      </w:r>
      <w:r w:rsidRPr="00BF4BDC">
        <w:rPr>
          <w:rFonts w:ascii="Times New Roman" w:hAnsi="Times New Roman"/>
          <w:sz w:val="28"/>
          <w:szCs w:val="28"/>
        </w:rPr>
        <w:t xml:space="preserve">, що реалізується Міністерством освіти та науки України. Завдяки державній субвенції у розмірі 11 473 980 </w:t>
      </w:r>
      <w:proofErr w:type="spellStart"/>
      <w:r w:rsidRPr="00BF4BDC">
        <w:rPr>
          <w:rFonts w:ascii="Times New Roman" w:hAnsi="Times New Roman"/>
          <w:sz w:val="28"/>
          <w:szCs w:val="28"/>
        </w:rPr>
        <w:t>грн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 училищі буде оновлено майстерню транспортного профілю. Навчання в ній охоплює професії: Водій автотранспортних засобів категорії «B» та «C» (8322), Машиніст крана автомобільного (8332).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 xml:space="preserve">«Багаторічна програма стійкості» </w:t>
      </w:r>
      <w:r w:rsidRPr="00BF4BDC">
        <w:rPr>
          <w:rFonts w:ascii="Times New Roman" w:hAnsi="Times New Roman"/>
          <w:sz w:val="28"/>
          <w:szCs w:val="28"/>
        </w:rPr>
        <w:t>у рамках співпраці</w:t>
      </w:r>
      <w:r w:rsidRPr="00BF4BDC">
        <w:rPr>
          <w:rFonts w:ascii="Times New Roman" w:hAnsi="Times New Roman"/>
          <w:b/>
          <w:bCs/>
          <w:sz w:val="28"/>
          <w:szCs w:val="28"/>
        </w:rPr>
        <w:t xml:space="preserve"> з </w:t>
      </w:r>
      <w:r w:rsidRPr="00BF4BDC">
        <w:rPr>
          <w:rFonts w:ascii="Times New Roman" w:hAnsi="Times New Roman"/>
          <w:sz w:val="28"/>
          <w:szCs w:val="28"/>
        </w:rPr>
        <w:t xml:space="preserve"> ГО «</w:t>
      </w:r>
      <w:proofErr w:type="spellStart"/>
      <w:r w:rsidRPr="00BF4BDC">
        <w:rPr>
          <w:rFonts w:ascii="Times New Roman" w:hAnsi="Times New Roman"/>
          <w:sz w:val="28"/>
          <w:szCs w:val="28"/>
        </w:rPr>
        <w:t>Go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</w:rPr>
        <w:t>Global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», який реалізується за фінансової підтримки </w:t>
      </w:r>
      <w:proofErr w:type="spellStart"/>
      <w:r w:rsidRPr="00BF4BDC">
        <w:rPr>
          <w:rFonts w:ascii="Times New Roman" w:hAnsi="Times New Roman"/>
          <w:sz w:val="28"/>
          <w:szCs w:val="28"/>
        </w:rPr>
        <w:t>Finn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</w:rPr>
        <w:t>Church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</w:rPr>
        <w:t>Aid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4BDC">
        <w:rPr>
          <w:rFonts w:ascii="Times New Roman" w:hAnsi="Times New Roman"/>
          <w:sz w:val="28"/>
          <w:szCs w:val="28"/>
        </w:rPr>
        <w:t>Education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</w:rPr>
        <w:t>Wait</w:t>
      </w:r>
      <w:proofErr w:type="spellEnd"/>
      <w:r w:rsidRPr="00BF4BDC">
        <w:rPr>
          <w:rFonts w:ascii="Times New Roman" w:hAnsi="Times New Roman"/>
          <w:sz w:val="28"/>
          <w:szCs w:val="28"/>
        </w:rPr>
        <w:t>. Основний фокус – вивчення англійської мови у закладах ЗП(</w:t>
      </w:r>
      <w:proofErr w:type="spellStart"/>
      <w:r w:rsidRPr="00BF4BDC">
        <w:rPr>
          <w:rFonts w:ascii="Times New Roman" w:hAnsi="Times New Roman"/>
          <w:sz w:val="28"/>
          <w:szCs w:val="28"/>
        </w:rPr>
        <w:t>ПТ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)О. З нового навчального року стартує пілотування адаптованого підручника з англійської мови. Викладачі, які залучені до реалізації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: Ткач Н.Г., </w:t>
      </w:r>
      <w:proofErr w:type="spellStart"/>
      <w:r w:rsidRPr="00BF4BDC">
        <w:rPr>
          <w:rFonts w:ascii="Times New Roman" w:hAnsi="Times New Roman"/>
          <w:sz w:val="28"/>
          <w:szCs w:val="28"/>
        </w:rPr>
        <w:t>Іващенко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І.В. Термін: 2025-2026 </w:t>
      </w:r>
      <w:proofErr w:type="spellStart"/>
      <w:r w:rsidRPr="00BF4BDC">
        <w:rPr>
          <w:rFonts w:ascii="Times New Roman" w:hAnsi="Times New Roman"/>
          <w:sz w:val="28"/>
          <w:szCs w:val="28"/>
        </w:rPr>
        <w:t>н.р</w:t>
      </w:r>
      <w:proofErr w:type="spellEnd"/>
      <w:r w:rsidRPr="00BF4BDC">
        <w:rPr>
          <w:rFonts w:ascii="Times New Roman" w:hAnsi="Times New Roman"/>
          <w:sz w:val="28"/>
          <w:szCs w:val="28"/>
        </w:rPr>
        <w:t>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>Skills4Recovery</w:t>
      </w:r>
      <w:r w:rsidRPr="00BF4BDC">
        <w:rPr>
          <w:rFonts w:ascii="Times New Roman" w:hAnsi="Times New Roman"/>
          <w:sz w:val="28"/>
          <w:szCs w:val="28"/>
        </w:rPr>
        <w:t xml:space="preserve">, що  фінансується Європейським Союзом, Німеччиною, Польщею та Естонією. Її реалізують </w:t>
      </w:r>
      <w:r w:rsidRPr="00BF4BDC">
        <w:rPr>
          <w:rFonts w:ascii="Times New Roman" w:hAnsi="Times New Roman"/>
          <w:sz w:val="28"/>
          <w:szCs w:val="28"/>
          <w:lang w:val="de-DE"/>
        </w:rPr>
        <w:t>Deutsche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Gesellschaft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f</w:t>
      </w:r>
      <w:r w:rsidRPr="00BF4BDC">
        <w:rPr>
          <w:rFonts w:ascii="Times New Roman" w:hAnsi="Times New Roman"/>
          <w:sz w:val="28"/>
          <w:szCs w:val="28"/>
        </w:rPr>
        <w:t>ü</w:t>
      </w:r>
      <w:r w:rsidRPr="00BF4BDC">
        <w:rPr>
          <w:rFonts w:ascii="Times New Roman" w:hAnsi="Times New Roman"/>
          <w:sz w:val="28"/>
          <w:szCs w:val="28"/>
          <w:lang w:val="de-DE"/>
        </w:rPr>
        <w:t>r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Internationale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Zusammenarbeit</w:t>
      </w:r>
      <w:r w:rsidRPr="00BF4BDC">
        <w:rPr>
          <w:rFonts w:ascii="Times New Roman" w:hAnsi="Times New Roman"/>
          <w:sz w:val="28"/>
          <w:szCs w:val="28"/>
        </w:rPr>
        <w:t xml:space="preserve"> (</w:t>
      </w:r>
      <w:r w:rsidRPr="00BF4BDC">
        <w:rPr>
          <w:rFonts w:ascii="Times New Roman" w:hAnsi="Times New Roman"/>
          <w:sz w:val="28"/>
          <w:szCs w:val="28"/>
          <w:lang w:val="de-DE"/>
        </w:rPr>
        <w:t>GIZ</w:t>
      </w:r>
      <w:r w:rsidRPr="00BF4BDC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BF4BDC">
        <w:rPr>
          <w:rFonts w:ascii="Times New Roman" w:hAnsi="Times New Roman"/>
          <w:sz w:val="28"/>
          <w:szCs w:val="28"/>
          <w:lang w:val="de-DE"/>
        </w:rPr>
        <w:t>Solidarity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Fund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PL</w:t>
      </w:r>
      <w:r w:rsidRPr="00BF4BDC">
        <w:rPr>
          <w:rFonts w:ascii="Times New Roman" w:hAnsi="Times New Roman"/>
          <w:sz w:val="28"/>
          <w:szCs w:val="28"/>
        </w:rPr>
        <w:t xml:space="preserve"> (</w:t>
      </w:r>
      <w:r w:rsidRPr="00BF4BDC">
        <w:rPr>
          <w:rFonts w:ascii="Times New Roman" w:hAnsi="Times New Roman"/>
          <w:sz w:val="28"/>
          <w:szCs w:val="28"/>
          <w:lang w:val="de-DE"/>
        </w:rPr>
        <w:t>SFPL</w:t>
      </w:r>
      <w:r w:rsidRPr="00BF4BDC">
        <w:rPr>
          <w:rFonts w:ascii="Times New Roman" w:hAnsi="Times New Roman"/>
          <w:sz w:val="28"/>
          <w:szCs w:val="28"/>
        </w:rPr>
        <w:t xml:space="preserve">). Спрямований на збільшення доступності кваліфікованої робочої сили для процесів відновлення України. Термін реалізації: 2025–2026 </w:t>
      </w:r>
      <w:proofErr w:type="spellStart"/>
      <w:r w:rsidRPr="00BF4BDC">
        <w:rPr>
          <w:rFonts w:ascii="Times New Roman" w:hAnsi="Times New Roman"/>
          <w:sz w:val="28"/>
          <w:szCs w:val="28"/>
        </w:rPr>
        <w:t>н.р</w:t>
      </w:r>
      <w:proofErr w:type="spellEnd"/>
      <w:r w:rsidRPr="00BF4BDC">
        <w:rPr>
          <w:rFonts w:ascii="Times New Roman" w:hAnsi="Times New Roman"/>
          <w:sz w:val="28"/>
          <w:szCs w:val="28"/>
        </w:rPr>
        <w:t>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Програма </w:t>
      </w:r>
      <w:r w:rsidRPr="00BF4BDC">
        <w:rPr>
          <w:rFonts w:ascii="Times New Roman" w:hAnsi="Times New Roman"/>
          <w:b/>
          <w:bCs/>
          <w:sz w:val="28"/>
          <w:szCs w:val="28"/>
        </w:rPr>
        <w:t>UPSHIFT</w:t>
      </w:r>
      <w:r w:rsidRPr="00BF4BDC">
        <w:rPr>
          <w:rFonts w:ascii="Times New Roman" w:hAnsi="Times New Roman"/>
          <w:sz w:val="28"/>
          <w:szCs w:val="28"/>
        </w:rPr>
        <w:t>,</w:t>
      </w:r>
      <w:r w:rsidRPr="00BF4BDC">
        <w:rPr>
          <w:rFonts w:ascii="Times New Roman" w:hAnsi="Times New Roman"/>
          <w:color w:val="474747"/>
          <w:sz w:val="28"/>
          <w:szCs w:val="28"/>
          <w:shd w:val="clear" w:color="auto" w:fill="FFFFFF"/>
        </w:rPr>
        <w:t xml:space="preserve"> </w:t>
      </w:r>
      <w:r w:rsidRPr="00BF4BDC">
        <w:rPr>
          <w:rFonts w:ascii="Times New Roman" w:hAnsi="Times New Roman"/>
          <w:sz w:val="28"/>
          <w:szCs w:val="28"/>
        </w:rPr>
        <w:t xml:space="preserve"> яку реалізує Дитячий фонд ООН (ЮНІСЕФ), в рамках якого представлено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«Професія без меж» та «Кар’єрний старт», який увійшов до ТОП-20. Керівники: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Л.А., Носач В.В.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 xml:space="preserve">«Інтеграція підприємницької освіти» </w:t>
      </w:r>
      <w:r w:rsidRPr="00BF4BDC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(ESTDEV)</w:t>
      </w:r>
      <w:r w:rsidRPr="00BF4BDC">
        <w:rPr>
          <w:rFonts w:ascii="Times New Roman" w:hAnsi="Times New Roman"/>
          <w:b/>
          <w:bCs/>
          <w:sz w:val="28"/>
          <w:szCs w:val="28"/>
        </w:rPr>
        <w:t>,</w:t>
      </w:r>
      <w:r w:rsidRPr="00BF4BDC">
        <w:rPr>
          <w:rFonts w:ascii="Times New Roman" w:hAnsi="Times New Roman"/>
          <w:sz w:val="28"/>
          <w:szCs w:val="28"/>
        </w:rPr>
        <w:t xml:space="preserve"> за підтримки Міністерства освіти і науки України, направлений на розвиток підприємницьких навичок у молоді. Від нашого закладу беруть участь </w:t>
      </w:r>
      <w:r w:rsidRPr="00BF4BDC">
        <w:rPr>
          <w:rFonts w:ascii="Times New Roman" w:hAnsi="Times New Roman"/>
          <w:sz w:val="28"/>
          <w:szCs w:val="28"/>
        </w:rPr>
        <w:lastRenderedPageBreak/>
        <w:t xml:space="preserve">педагоги: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Л.А., </w:t>
      </w:r>
      <w:proofErr w:type="spellStart"/>
      <w:r w:rsidRPr="00BF4BDC">
        <w:rPr>
          <w:rFonts w:ascii="Times New Roman" w:hAnsi="Times New Roman"/>
          <w:sz w:val="28"/>
          <w:szCs w:val="28"/>
        </w:rPr>
        <w:t>Чімбір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В.В., Ткач Н.Г. Термін реалізації: квітень – червень 2025 року.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Співпраця з компанією </w:t>
      </w:r>
      <w:proofErr w:type="spellStart"/>
      <w:r w:rsidRPr="00BF4BDC">
        <w:rPr>
          <w:rFonts w:ascii="Times New Roman" w:hAnsi="Times New Roman"/>
          <w:b/>
          <w:bCs/>
          <w:sz w:val="28"/>
          <w:szCs w:val="28"/>
        </w:rPr>
        <w:t>Elai</w:t>
      </w:r>
      <w:proofErr w:type="spellEnd"/>
      <w:r w:rsidRPr="00BF4BDC">
        <w:rPr>
          <w:rFonts w:ascii="Times New Roman" w:hAnsi="Times New Roman"/>
          <w:sz w:val="28"/>
          <w:szCs w:val="28"/>
        </w:rPr>
        <w:t>, в рамках якої заклад матиме безкоштовну ліцензію на створення відео за допомогою ШІ. Це відкриває нові можливості для викладачів у створенні інтерактивного навчального контенту без зйомок і монтажу.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>English4Ukraine</w:t>
      </w:r>
      <w:r w:rsidRPr="00BF4BDC">
        <w:rPr>
          <w:rFonts w:ascii="Times New Roman" w:hAnsi="Times New Roman"/>
          <w:sz w:val="28"/>
          <w:szCs w:val="28"/>
        </w:rPr>
        <w:t xml:space="preserve">, в рамках якого забезпечено безкоштовний доступ до </w:t>
      </w:r>
      <w:proofErr w:type="spellStart"/>
      <w:r w:rsidRPr="00BF4BDC">
        <w:rPr>
          <w:rFonts w:ascii="Times New Roman" w:hAnsi="Times New Roman"/>
          <w:sz w:val="28"/>
          <w:szCs w:val="28"/>
        </w:rPr>
        <w:t>онлайн-платформи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для вивчення англійської мови за різними рівнями.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</w:rPr>
        <w:t>«Посилення HR для кращої зайнятості»</w:t>
      </w:r>
      <w:r w:rsidRPr="00BF4BDC">
        <w:rPr>
          <w:rFonts w:ascii="Times New Roman" w:hAnsi="Times New Roman"/>
          <w:sz w:val="28"/>
          <w:szCs w:val="28"/>
        </w:rPr>
        <w:t xml:space="preserve">, у межах </w:t>
      </w:r>
      <w:proofErr w:type="spellStart"/>
      <w:r w:rsidRPr="00BF4BDC">
        <w:rPr>
          <w:rFonts w:ascii="Times New Roman" w:hAnsi="Times New Roman"/>
          <w:sz w:val="28"/>
          <w:szCs w:val="28"/>
        </w:rPr>
        <w:t>мультидонорської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ініціативи Skills4Recovery, що  фінансується Європейським Союзом, Німеччиною, Польщею та Естонією. Її реалізують </w:t>
      </w:r>
      <w:r w:rsidRPr="00BF4BDC">
        <w:rPr>
          <w:rFonts w:ascii="Times New Roman" w:hAnsi="Times New Roman"/>
          <w:sz w:val="28"/>
          <w:szCs w:val="28"/>
          <w:lang w:val="de-DE"/>
        </w:rPr>
        <w:t>Deutsche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Gesellschaft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f</w:t>
      </w:r>
      <w:r w:rsidRPr="00BF4BDC">
        <w:rPr>
          <w:rFonts w:ascii="Times New Roman" w:hAnsi="Times New Roman"/>
          <w:sz w:val="28"/>
          <w:szCs w:val="28"/>
        </w:rPr>
        <w:t>ü</w:t>
      </w:r>
      <w:r w:rsidRPr="00BF4BDC">
        <w:rPr>
          <w:rFonts w:ascii="Times New Roman" w:hAnsi="Times New Roman"/>
          <w:sz w:val="28"/>
          <w:szCs w:val="28"/>
          <w:lang w:val="de-DE"/>
        </w:rPr>
        <w:t>r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Internationale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Zusammenarbeit</w:t>
      </w:r>
      <w:r w:rsidRPr="00BF4BDC">
        <w:rPr>
          <w:rFonts w:ascii="Times New Roman" w:hAnsi="Times New Roman"/>
          <w:sz w:val="28"/>
          <w:szCs w:val="28"/>
        </w:rPr>
        <w:t xml:space="preserve"> (</w:t>
      </w:r>
      <w:r w:rsidRPr="00BF4BDC">
        <w:rPr>
          <w:rFonts w:ascii="Times New Roman" w:hAnsi="Times New Roman"/>
          <w:sz w:val="28"/>
          <w:szCs w:val="28"/>
          <w:lang w:val="de-DE"/>
        </w:rPr>
        <w:t>GIZ</w:t>
      </w:r>
      <w:r w:rsidRPr="00BF4BDC">
        <w:rPr>
          <w:rFonts w:ascii="Times New Roman" w:hAnsi="Times New Roman"/>
          <w:sz w:val="28"/>
          <w:szCs w:val="28"/>
        </w:rPr>
        <w:t xml:space="preserve">) та </w:t>
      </w:r>
      <w:proofErr w:type="spellStart"/>
      <w:r w:rsidRPr="00BF4BDC">
        <w:rPr>
          <w:rFonts w:ascii="Times New Roman" w:hAnsi="Times New Roman"/>
          <w:sz w:val="28"/>
          <w:szCs w:val="28"/>
          <w:lang w:val="de-DE"/>
        </w:rPr>
        <w:t>Solidarity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Fund</w:t>
      </w:r>
      <w:r w:rsidRPr="00BF4BDC">
        <w:rPr>
          <w:rFonts w:ascii="Times New Roman" w:hAnsi="Times New Roman"/>
          <w:sz w:val="28"/>
          <w:szCs w:val="28"/>
        </w:rPr>
        <w:t xml:space="preserve"> </w:t>
      </w:r>
      <w:r w:rsidRPr="00BF4BDC">
        <w:rPr>
          <w:rFonts w:ascii="Times New Roman" w:hAnsi="Times New Roman"/>
          <w:sz w:val="28"/>
          <w:szCs w:val="28"/>
          <w:lang w:val="de-DE"/>
        </w:rPr>
        <w:t>PL</w:t>
      </w:r>
      <w:r w:rsidRPr="00BF4BDC">
        <w:rPr>
          <w:rFonts w:ascii="Times New Roman" w:hAnsi="Times New Roman"/>
          <w:sz w:val="28"/>
          <w:szCs w:val="28"/>
        </w:rPr>
        <w:t xml:space="preserve"> (</w:t>
      </w:r>
      <w:r w:rsidRPr="00BF4BDC">
        <w:rPr>
          <w:rFonts w:ascii="Times New Roman" w:hAnsi="Times New Roman"/>
          <w:sz w:val="28"/>
          <w:szCs w:val="28"/>
          <w:lang w:val="de-DE"/>
        </w:rPr>
        <w:t>SFPL</w:t>
      </w:r>
      <w:r w:rsidRPr="00BF4BDC">
        <w:rPr>
          <w:rFonts w:ascii="Times New Roman" w:hAnsi="Times New Roman"/>
          <w:sz w:val="28"/>
          <w:szCs w:val="28"/>
        </w:rPr>
        <w:t xml:space="preserve">).  Від училища обрані регіональними радниками: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Я.Ю., Носач В.В.</w:t>
      </w:r>
    </w:p>
    <w:p w:rsidR="00BF4BDC" w:rsidRPr="00BF4BDC" w:rsidRDefault="00BF4BDC" w:rsidP="00BF4BDC">
      <w:pPr>
        <w:pStyle w:val="a5"/>
        <w:numPr>
          <w:ilvl w:val="0"/>
          <w:numId w:val="14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Проєкти</w:t>
      </w:r>
      <w:proofErr w:type="spellEnd"/>
      <w:r w:rsidRPr="00BF4BD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F4BDC">
        <w:rPr>
          <w:rFonts w:ascii="Times New Roman" w:hAnsi="Times New Roman"/>
          <w:sz w:val="28"/>
          <w:szCs w:val="28"/>
        </w:rPr>
        <w:t>в</w:t>
      </w:r>
      <w:r w:rsidRPr="00BF4BD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F4BDC">
        <w:rPr>
          <w:rFonts w:ascii="Times New Roman" w:hAnsi="Times New Roman"/>
          <w:sz w:val="28"/>
          <w:szCs w:val="28"/>
        </w:rPr>
        <w:t>межах</w:t>
      </w:r>
      <w:r w:rsidRPr="00BF4BD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F4BDC">
        <w:rPr>
          <w:rFonts w:ascii="Times New Roman" w:hAnsi="Times New Roman"/>
          <w:b/>
          <w:bCs/>
          <w:sz w:val="28"/>
          <w:szCs w:val="28"/>
          <w:lang w:val="en-US"/>
        </w:rPr>
        <w:t>Junior Achievement Ukraine</w:t>
      </w:r>
      <w:r w:rsidRPr="00BF4BDC">
        <w:rPr>
          <w:rFonts w:ascii="Times New Roman" w:hAnsi="Times New Roman"/>
          <w:sz w:val="28"/>
          <w:szCs w:val="28"/>
          <w:lang w:val="en-US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BF4BDC">
        <w:rPr>
          <w:rFonts w:ascii="Times New Roman" w:hAnsi="Times New Roman"/>
          <w:b/>
          <w:bCs/>
          <w:sz w:val="28"/>
          <w:szCs w:val="28"/>
          <w:lang w:val="en-US"/>
        </w:rPr>
        <w:t>EU Code Week</w:t>
      </w:r>
      <w:r w:rsidRPr="00BF4BDC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Pr="00BF4BDC">
        <w:rPr>
          <w:rFonts w:ascii="Times New Roman" w:hAnsi="Times New Roman"/>
          <w:b/>
          <w:bCs/>
          <w:sz w:val="28"/>
          <w:szCs w:val="28"/>
          <w:lang w:val="en-US"/>
        </w:rPr>
        <w:t>«Girls in Digital»</w:t>
      </w:r>
      <w:r w:rsidRPr="00BF4BD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BF4BDC">
        <w:rPr>
          <w:rFonts w:ascii="Times New Roman" w:hAnsi="Times New Roman"/>
          <w:sz w:val="28"/>
          <w:szCs w:val="28"/>
        </w:rPr>
        <w:t xml:space="preserve">- викладач інформатики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Людмила Анатоліївна, провела низку заходів зі здобувачами освіти, наш заклад нагороджений подякою за активну участь.</w:t>
      </w:r>
    </w:p>
    <w:p w:rsidR="00BF4BDC" w:rsidRPr="00BF4BDC" w:rsidRDefault="00BF4BDC" w:rsidP="00BF4BD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b/>
          <w:bCs/>
          <w:sz w:val="28"/>
          <w:szCs w:val="28"/>
          <w:lang w:val="en-US"/>
        </w:rPr>
        <w:t>EIT Deep Tech Talent Initiative</w:t>
      </w:r>
      <w:r w:rsidRPr="00BF4BDC">
        <w:rPr>
          <w:rFonts w:ascii="Times New Roman" w:hAnsi="Times New Roman"/>
          <w:sz w:val="28"/>
          <w:szCs w:val="28"/>
        </w:rPr>
        <w:t xml:space="preserve"> у рамках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 викладач спецдисциплін Корінь Катерина Миколаївна, пройшла навчання та сформувала команду, яка реалізовувала ідею «Безпечний смак з  використанням штучного інтелекту», учасники представили свої результати на конкурсі та отримали призи від організаторів. </w:t>
      </w:r>
    </w:p>
    <w:p w:rsidR="00BF4BDC" w:rsidRPr="00BF4BDC" w:rsidRDefault="00BF4BDC" w:rsidP="00BF4BDC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Програма </w:t>
      </w:r>
      <w:r w:rsidRPr="00BF4BDC">
        <w:rPr>
          <w:rFonts w:ascii="Times New Roman" w:hAnsi="Times New Roman"/>
          <w:b/>
          <w:bCs/>
          <w:sz w:val="28"/>
          <w:szCs w:val="28"/>
        </w:rPr>
        <w:t>«Компанія»</w:t>
      </w:r>
      <w:r w:rsidRPr="00BF4BDC">
        <w:rPr>
          <w:rFonts w:ascii="Times New Roman" w:hAnsi="Times New Roman"/>
          <w:sz w:val="28"/>
          <w:szCs w:val="28"/>
        </w:rPr>
        <w:t>, міні-компанія «</w:t>
      </w:r>
      <w:proofErr w:type="spellStart"/>
      <w:r w:rsidRPr="00BF4BDC">
        <w:rPr>
          <w:rFonts w:ascii="Times New Roman" w:hAnsi="Times New Roman"/>
          <w:sz w:val="28"/>
          <w:szCs w:val="28"/>
        </w:rPr>
        <w:t>You.Pottery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» посіла </w:t>
      </w:r>
      <w:r w:rsidRPr="00BF4BDC">
        <w:rPr>
          <w:rFonts w:ascii="Times New Roman" w:hAnsi="Times New Roman"/>
          <w:b/>
          <w:bCs/>
          <w:sz w:val="28"/>
          <w:szCs w:val="28"/>
        </w:rPr>
        <w:t>2 місце</w:t>
      </w:r>
      <w:r w:rsidRPr="00BF4BDC">
        <w:rPr>
          <w:rFonts w:ascii="Times New Roman" w:hAnsi="Times New Roman"/>
          <w:sz w:val="28"/>
          <w:szCs w:val="28"/>
        </w:rPr>
        <w:t xml:space="preserve"> у Національному конкурсі </w:t>
      </w:r>
      <w:r w:rsidRPr="00BF4BDC">
        <w:rPr>
          <w:rFonts w:ascii="Times New Roman" w:hAnsi="Times New Roman"/>
          <w:sz w:val="28"/>
          <w:szCs w:val="28"/>
          <w:lang w:val="en-US"/>
        </w:rPr>
        <w:t>JA</w:t>
      </w:r>
      <w:r w:rsidRPr="00BF4BDC">
        <w:rPr>
          <w:rFonts w:ascii="Times New Roman" w:hAnsi="Times New Roman"/>
          <w:sz w:val="28"/>
          <w:szCs w:val="28"/>
        </w:rPr>
        <w:t xml:space="preserve"> компанія року 2025 «Молодіжний бізнес-день». Керівники: Кравцов В.С.,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</w:t>
      </w:r>
    </w:p>
    <w:p w:rsidR="00BF4BDC" w:rsidRPr="00BF4BDC" w:rsidRDefault="00BF4BDC" w:rsidP="00BF4BDC">
      <w:pPr>
        <w:pStyle w:val="a5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b/>
          <w:bCs/>
          <w:sz w:val="28"/>
          <w:szCs w:val="28"/>
        </w:rPr>
        <w:t>Girls</w:t>
      </w:r>
      <w:proofErr w:type="spellEnd"/>
      <w:r w:rsidRPr="00BF4BD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b/>
          <w:bCs/>
          <w:sz w:val="28"/>
          <w:szCs w:val="28"/>
        </w:rPr>
        <w:t>Go</w:t>
      </w:r>
      <w:proofErr w:type="spellEnd"/>
      <w:r w:rsidRPr="00BF4BD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b/>
          <w:bCs/>
          <w:sz w:val="28"/>
          <w:szCs w:val="28"/>
        </w:rPr>
        <w:t>Circular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, спрямований на дівчат 14-19 років та передбачає доступ до навчальних модулів про економіку закритого циклу, у рамках </w:t>
      </w:r>
      <w:proofErr w:type="spellStart"/>
      <w:r w:rsidRPr="00BF4BDC">
        <w:rPr>
          <w:rFonts w:ascii="Times New Roman" w:hAnsi="Times New Roman"/>
          <w:sz w:val="28"/>
          <w:szCs w:val="28"/>
        </w:rPr>
        <w:t>проєкту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передбачені заходи: навчання педагога від закладу (викладач </w:t>
      </w:r>
      <w:proofErr w:type="spellStart"/>
      <w:r w:rsidRPr="00BF4BDC">
        <w:rPr>
          <w:rFonts w:ascii="Times New Roman" w:hAnsi="Times New Roman"/>
          <w:sz w:val="28"/>
          <w:szCs w:val="28"/>
        </w:rPr>
        <w:t>Гранатюк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Л.А.), навчання для здобувачок освіти за тематичними модулями, проведення національного конкурсу та участь у формі «Жінки та дівчата в </w:t>
      </w:r>
      <w:r w:rsidRPr="00BF4BDC">
        <w:rPr>
          <w:rFonts w:ascii="Times New Roman" w:hAnsi="Times New Roman"/>
          <w:sz w:val="28"/>
          <w:szCs w:val="28"/>
          <w:lang w:val="en-US"/>
        </w:rPr>
        <w:t>STEM</w:t>
      </w:r>
      <w:r w:rsidRPr="00BF4BDC">
        <w:rPr>
          <w:rFonts w:ascii="Times New Roman" w:hAnsi="Times New Roman"/>
          <w:sz w:val="28"/>
          <w:szCs w:val="28"/>
        </w:rPr>
        <w:t xml:space="preserve">-2025». Термін реалізації 2025-2026 </w:t>
      </w:r>
      <w:proofErr w:type="spellStart"/>
      <w:r w:rsidRPr="00BF4BDC">
        <w:rPr>
          <w:rFonts w:ascii="Times New Roman" w:hAnsi="Times New Roman"/>
          <w:sz w:val="28"/>
          <w:szCs w:val="28"/>
        </w:rPr>
        <w:t>н.р</w:t>
      </w:r>
      <w:proofErr w:type="spellEnd"/>
      <w:r w:rsidRPr="00BF4BDC">
        <w:rPr>
          <w:rFonts w:ascii="Times New Roman" w:hAnsi="Times New Roman"/>
          <w:sz w:val="28"/>
          <w:szCs w:val="28"/>
        </w:rPr>
        <w:t>.</w:t>
      </w:r>
    </w:p>
    <w:p w:rsidR="00BF4BDC" w:rsidRPr="00BF4BDC" w:rsidRDefault="00BF4BDC" w:rsidP="00BF4BDC">
      <w:pPr>
        <w:pStyle w:val="a5"/>
        <w:numPr>
          <w:ilvl w:val="0"/>
          <w:numId w:val="15"/>
        </w:numPr>
        <w:spacing w:after="16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Програма </w:t>
      </w:r>
      <w:r w:rsidRPr="00BF4BDC">
        <w:rPr>
          <w:rFonts w:ascii="Times New Roman" w:hAnsi="Times New Roman"/>
          <w:b/>
          <w:bCs/>
          <w:sz w:val="28"/>
          <w:szCs w:val="28"/>
        </w:rPr>
        <w:t>«Фінансова грамотність»,</w:t>
      </w:r>
      <w:r w:rsidRPr="00BF4BDC">
        <w:rPr>
          <w:rFonts w:ascii="Times New Roman" w:hAnsi="Times New Roman"/>
          <w:sz w:val="28"/>
          <w:szCs w:val="28"/>
        </w:rPr>
        <w:t xml:space="preserve"> яка надає молоді актуальні та практичні навички у сфері управління особистими фінансами, закладу який є учасником надається безкоштовно навчально-методичне забезпечення, навчання педагогічний працівників. Термін реалізації 2025-2026 </w:t>
      </w:r>
      <w:proofErr w:type="spellStart"/>
      <w:r w:rsidRPr="00BF4BDC">
        <w:rPr>
          <w:rFonts w:ascii="Times New Roman" w:hAnsi="Times New Roman"/>
          <w:sz w:val="28"/>
          <w:szCs w:val="28"/>
        </w:rPr>
        <w:t>н.р</w:t>
      </w:r>
      <w:proofErr w:type="spellEnd"/>
      <w:r w:rsidRPr="00BF4BDC">
        <w:rPr>
          <w:rFonts w:ascii="Times New Roman" w:hAnsi="Times New Roman"/>
          <w:sz w:val="28"/>
          <w:szCs w:val="28"/>
        </w:rPr>
        <w:t>., викладач Ковальська Н.А.</w:t>
      </w:r>
    </w:p>
    <w:p w:rsidR="00BF4BDC" w:rsidRPr="00BF4BDC" w:rsidRDefault="00BF4BDC" w:rsidP="00BF4BDC">
      <w:pPr>
        <w:ind w:firstLine="360"/>
        <w:jc w:val="both"/>
        <w:rPr>
          <w:b/>
          <w:bCs/>
          <w:sz w:val="28"/>
          <w:szCs w:val="28"/>
        </w:rPr>
      </w:pPr>
      <w:r w:rsidRPr="00BF4BDC">
        <w:rPr>
          <w:b/>
          <w:bCs/>
          <w:sz w:val="28"/>
          <w:szCs w:val="28"/>
          <w:lang w:val="uk-UA"/>
        </w:rPr>
        <w:t xml:space="preserve">Протягом 2024-2025 </w:t>
      </w:r>
      <w:proofErr w:type="spellStart"/>
      <w:r w:rsidRPr="00BF4BDC">
        <w:rPr>
          <w:b/>
          <w:bCs/>
          <w:sz w:val="28"/>
          <w:szCs w:val="28"/>
          <w:lang w:val="uk-UA"/>
        </w:rPr>
        <w:t>н.р</w:t>
      </w:r>
      <w:proofErr w:type="spellEnd"/>
      <w:r w:rsidRPr="00BF4BDC">
        <w:rPr>
          <w:b/>
          <w:bCs/>
          <w:sz w:val="28"/>
          <w:szCs w:val="28"/>
          <w:lang w:val="uk-UA"/>
        </w:rPr>
        <w:t>. підписані м</w:t>
      </w:r>
      <w:proofErr w:type="spellStart"/>
      <w:r w:rsidRPr="00BF4BDC">
        <w:rPr>
          <w:b/>
          <w:bCs/>
          <w:sz w:val="28"/>
          <w:szCs w:val="28"/>
        </w:rPr>
        <w:t>еморандуми</w:t>
      </w:r>
      <w:proofErr w:type="spellEnd"/>
      <w:r w:rsidRPr="00BF4BDC">
        <w:rPr>
          <w:b/>
          <w:bCs/>
          <w:sz w:val="28"/>
          <w:szCs w:val="28"/>
        </w:rPr>
        <w:t xml:space="preserve"> про </w:t>
      </w:r>
      <w:proofErr w:type="spellStart"/>
      <w:r w:rsidRPr="00BF4BDC">
        <w:rPr>
          <w:b/>
          <w:bCs/>
          <w:sz w:val="28"/>
          <w:szCs w:val="28"/>
        </w:rPr>
        <w:t>співпрацю</w:t>
      </w:r>
      <w:proofErr w:type="spellEnd"/>
      <w:r w:rsidRPr="00BF4BDC">
        <w:rPr>
          <w:b/>
          <w:bCs/>
          <w:sz w:val="28"/>
          <w:szCs w:val="28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>ГО «Ліга Молодіжних Рад» та Молодіжна рада при Полтавській області;</w:t>
      </w:r>
    </w:p>
    <w:p w:rsidR="00BF4BDC" w:rsidRPr="00BF4BDC" w:rsidRDefault="00BF4BDC" w:rsidP="00BF4BDC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t xml:space="preserve">ГО </w:t>
      </w:r>
      <w:proofErr w:type="spellStart"/>
      <w:r w:rsidRPr="00BF4BDC">
        <w:rPr>
          <w:rFonts w:ascii="Times New Roman" w:hAnsi="Times New Roman"/>
          <w:sz w:val="28"/>
          <w:szCs w:val="28"/>
        </w:rPr>
        <w:t>Mentor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F4BDC">
        <w:rPr>
          <w:rFonts w:ascii="Times New Roman" w:hAnsi="Times New Roman"/>
          <w:sz w:val="28"/>
          <w:szCs w:val="28"/>
        </w:rPr>
        <w:t>Center</w:t>
      </w:r>
      <w:proofErr w:type="spellEnd"/>
      <w:r w:rsidRPr="00BF4BDC">
        <w:rPr>
          <w:rFonts w:ascii="Times New Roman" w:hAnsi="Times New Roman"/>
          <w:sz w:val="28"/>
          <w:szCs w:val="28"/>
        </w:rPr>
        <w:t>;</w:t>
      </w:r>
    </w:p>
    <w:p w:rsidR="00BF4BDC" w:rsidRPr="00BF4BDC" w:rsidRDefault="00BF4BDC" w:rsidP="00BF4BDC">
      <w:pPr>
        <w:pStyle w:val="a5"/>
        <w:numPr>
          <w:ilvl w:val="0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F4BDC">
        <w:rPr>
          <w:rFonts w:ascii="Times New Roman" w:hAnsi="Times New Roman"/>
          <w:sz w:val="28"/>
          <w:szCs w:val="28"/>
        </w:rPr>
        <w:lastRenderedPageBreak/>
        <w:t>ГО «Потрібні тут».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Вище професійне гірничо-будівельне училище системно інтегрує </w:t>
      </w:r>
      <w:r w:rsidRPr="00BF4BDC">
        <w:rPr>
          <w:b/>
          <w:bCs/>
          <w:sz w:val="28"/>
          <w:szCs w:val="28"/>
        </w:rPr>
        <w:t>STEM</w:t>
      </w:r>
      <w:proofErr w:type="spellStart"/>
      <w:r w:rsidRPr="00BF4BDC">
        <w:rPr>
          <w:b/>
          <w:bCs/>
          <w:sz w:val="28"/>
          <w:szCs w:val="28"/>
          <w:lang w:val="uk-UA"/>
        </w:rPr>
        <w:t>-проєкти</w:t>
      </w:r>
      <w:proofErr w:type="spellEnd"/>
      <w:r w:rsidRPr="00BF4BDC">
        <w:rPr>
          <w:sz w:val="28"/>
          <w:szCs w:val="28"/>
          <w:lang w:val="uk-UA"/>
        </w:rPr>
        <w:t xml:space="preserve"> в освітній процес, залучаючи учнів і педагогів до практичної діяльності, спрямованої на формування сучасних </w:t>
      </w:r>
      <w:proofErr w:type="spellStart"/>
      <w:r w:rsidRPr="00BF4BDC">
        <w:rPr>
          <w:sz w:val="28"/>
          <w:szCs w:val="28"/>
          <w:lang w:val="uk-UA"/>
        </w:rPr>
        <w:t>компетентностей</w:t>
      </w:r>
      <w:proofErr w:type="spellEnd"/>
      <w:r w:rsidRPr="00BF4BDC">
        <w:rPr>
          <w:sz w:val="28"/>
          <w:szCs w:val="28"/>
          <w:lang w:val="uk-UA"/>
        </w:rPr>
        <w:t>:</w:t>
      </w:r>
    </w:p>
    <w:p w:rsidR="00BF4BDC" w:rsidRPr="00BF4BDC" w:rsidRDefault="00BF4BDC" w:rsidP="00BF4BD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«PRO-STEM: досліджуй, створюй, дій», у рамках співпраці із ЗОШ №2 реалізовано 5 напрямів STEM-діяльності. Учасники: Кривенко О.І., Рудик В.Ф., Марчук І.П., </w:t>
      </w:r>
      <w:proofErr w:type="spellStart"/>
      <w:r w:rsidRPr="00BF4BDC">
        <w:rPr>
          <w:rFonts w:ascii="Times New Roman" w:hAnsi="Times New Roman"/>
          <w:sz w:val="28"/>
          <w:szCs w:val="28"/>
        </w:rPr>
        <w:t>Дробаха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І.О., </w:t>
      </w:r>
      <w:proofErr w:type="spellStart"/>
      <w:r w:rsidRPr="00BF4BDC">
        <w:rPr>
          <w:rFonts w:ascii="Times New Roman" w:hAnsi="Times New Roman"/>
          <w:sz w:val="28"/>
          <w:szCs w:val="28"/>
        </w:rPr>
        <w:t>Сукач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Є.В., Дігтяр Д.В., Кравцов В.С., </w:t>
      </w:r>
      <w:proofErr w:type="spellStart"/>
      <w:r w:rsidRPr="00BF4BDC">
        <w:rPr>
          <w:rFonts w:ascii="Times New Roman" w:hAnsi="Times New Roman"/>
          <w:sz w:val="28"/>
          <w:szCs w:val="28"/>
        </w:rPr>
        <w:t>Ганонченко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І.Ю.,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Я.Ю., Носач В.В.</w:t>
      </w:r>
    </w:p>
    <w:p w:rsidR="00BF4BDC" w:rsidRPr="00BF4BDC" w:rsidRDefault="00BF4BDC" w:rsidP="00BF4BDC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F4BDC">
        <w:rPr>
          <w:rFonts w:ascii="Times New Roman" w:hAnsi="Times New Roman"/>
          <w:sz w:val="28"/>
          <w:szCs w:val="28"/>
        </w:rPr>
        <w:t>Проєкт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«STEM: знайди свою професію!» У рамках STEM-тижня–2025 разом із ЗОШ І–ІІІ ст. №3 ім. В.О. </w:t>
      </w:r>
      <w:proofErr w:type="spellStart"/>
      <w:r w:rsidRPr="00BF4BDC">
        <w:rPr>
          <w:rFonts w:ascii="Times New Roman" w:hAnsi="Times New Roman"/>
          <w:sz w:val="28"/>
          <w:szCs w:val="28"/>
        </w:rPr>
        <w:t>Нижниченка</w:t>
      </w:r>
      <w:proofErr w:type="spellEnd"/>
      <w:r w:rsidRPr="00BF4BDC">
        <w:rPr>
          <w:rFonts w:ascii="Times New Roman" w:hAnsi="Times New Roman"/>
          <w:sz w:val="28"/>
          <w:szCs w:val="28"/>
        </w:rPr>
        <w:t>, проведено захід «</w:t>
      </w:r>
      <w:r w:rsidRPr="00BF4BDC">
        <w:rPr>
          <w:rFonts w:ascii="Times New Roman" w:hAnsi="Times New Roman"/>
          <w:sz w:val="28"/>
          <w:szCs w:val="28"/>
          <w:lang w:val="en-US"/>
        </w:rPr>
        <w:t>STEM</w:t>
      </w:r>
      <w:proofErr w:type="spellStart"/>
      <w:r w:rsidRPr="00BF4BDC">
        <w:rPr>
          <w:rFonts w:ascii="Times New Roman" w:hAnsi="Times New Roman"/>
          <w:sz w:val="28"/>
          <w:szCs w:val="28"/>
        </w:rPr>
        <w:t>-знайди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свою професію». Учасники: </w:t>
      </w:r>
      <w:proofErr w:type="spellStart"/>
      <w:r w:rsidRPr="00BF4BDC">
        <w:rPr>
          <w:rFonts w:ascii="Times New Roman" w:hAnsi="Times New Roman"/>
          <w:sz w:val="28"/>
          <w:szCs w:val="28"/>
        </w:rPr>
        <w:t>Крат</w:t>
      </w:r>
      <w:proofErr w:type="spellEnd"/>
      <w:r w:rsidRPr="00BF4BDC">
        <w:rPr>
          <w:rFonts w:ascii="Times New Roman" w:hAnsi="Times New Roman"/>
          <w:sz w:val="28"/>
          <w:szCs w:val="28"/>
        </w:rPr>
        <w:t xml:space="preserve"> Я.Ю., Носач В.В. </w:t>
      </w:r>
    </w:p>
    <w:p w:rsidR="00BF4BDC" w:rsidRPr="00BF4BDC" w:rsidRDefault="00BF4BDC" w:rsidP="00BF4BDC">
      <w:pPr>
        <w:ind w:firstLine="360"/>
        <w:jc w:val="both"/>
        <w:rPr>
          <w:sz w:val="28"/>
          <w:szCs w:val="28"/>
          <w:lang w:val="uk-UA"/>
        </w:rPr>
      </w:pPr>
      <w:proofErr w:type="spellStart"/>
      <w:r w:rsidRPr="00BF4BDC">
        <w:rPr>
          <w:sz w:val="28"/>
          <w:szCs w:val="28"/>
          <w:lang w:val="uk-UA"/>
        </w:rPr>
        <w:t>Проєктна</w:t>
      </w:r>
      <w:proofErr w:type="spellEnd"/>
      <w:r w:rsidRPr="00BF4BDC">
        <w:rPr>
          <w:sz w:val="28"/>
          <w:szCs w:val="28"/>
          <w:lang w:val="uk-UA"/>
        </w:rPr>
        <w:t xml:space="preserve"> діяльність є невід’ємною частиною стратегії розвитку Вищого професійного гірничо-будівельного училища. </w:t>
      </w:r>
    </w:p>
    <w:p w:rsidR="00BF4BDC" w:rsidRPr="00BF4BDC" w:rsidRDefault="00BF4BDC" w:rsidP="00BF4BDC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A14A5" w:rsidRPr="00BF4BDC" w:rsidRDefault="005A14A5" w:rsidP="00BF4BDC">
      <w:pPr>
        <w:pStyle w:val="5"/>
        <w:ind w:firstLine="709"/>
        <w:jc w:val="both"/>
        <w:rPr>
          <w:sz w:val="28"/>
          <w:szCs w:val="28"/>
        </w:rPr>
      </w:pPr>
    </w:p>
    <w:p w:rsidR="005A14A5" w:rsidRPr="00BF4BDC" w:rsidRDefault="005A14A5" w:rsidP="005A14A5">
      <w:pPr>
        <w:jc w:val="center"/>
        <w:rPr>
          <w:sz w:val="36"/>
          <w:szCs w:val="36"/>
          <w:lang w:val="uk-UA"/>
        </w:rPr>
      </w:pPr>
      <w:r w:rsidRPr="00BF4BDC">
        <w:rPr>
          <w:b/>
          <w:bCs/>
          <w:sz w:val="36"/>
          <w:szCs w:val="36"/>
          <w:lang w:val="uk-UA"/>
        </w:rPr>
        <w:t>ПЛАН</w:t>
      </w:r>
    </w:p>
    <w:p w:rsidR="005A14A5" w:rsidRDefault="005A14A5" w:rsidP="005A14A5">
      <w:pPr>
        <w:shd w:val="clear" w:color="auto" w:fill="FFFFFF"/>
        <w:jc w:val="center"/>
        <w:rPr>
          <w:b/>
          <w:bCs/>
          <w:sz w:val="36"/>
          <w:szCs w:val="36"/>
          <w:lang w:val="uk-UA"/>
        </w:rPr>
      </w:pPr>
      <w:r w:rsidRPr="00BF4BDC">
        <w:rPr>
          <w:b/>
          <w:bCs/>
          <w:sz w:val="36"/>
          <w:szCs w:val="36"/>
          <w:lang w:val="uk-UA"/>
        </w:rPr>
        <w:t>методичної роботи на 202</w:t>
      </w:r>
      <w:r w:rsidR="00BF4BDC" w:rsidRPr="00BF4BDC">
        <w:rPr>
          <w:b/>
          <w:bCs/>
          <w:sz w:val="36"/>
          <w:szCs w:val="36"/>
          <w:lang w:val="uk-UA"/>
        </w:rPr>
        <w:t>5</w:t>
      </w:r>
      <w:r w:rsidRPr="00BF4BDC">
        <w:rPr>
          <w:b/>
          <w:bCs/>
          <w:sz w:val="36"/>
          <w:szCs w:val="36"/>
          <w:lang w:val="uk-UA"/>
        </w:rPr>
        <w:t xml:space="preserve"> – 202</w:t>
      </w:r>
      <w:r w:rsidR="00BF4BDC" w:rsidRPr="00BF4BDC">
        <w:rPr>
          <w:b/>
          <w:bCs/>
          <w:sz w:val="36"/>
          <w:szCs w:val="36"/>
          <w:lang w:val="uk-UA"/>
        </w:rPr>
        <w:t>6</w:t>
      </w:r>
      <w:r w:rsidRPr="00BF4BDC">
        <w:rPr>
          <w:b/>
          <w:bCs/>
          <w:sz w:val="36"/>
          <w:szCs w:val="36"/>
          <w:lang w:val="uk-UA"/>
        </w:rPr>
        <w:t xml:space="preserve"> </w:t>
      </w:r>
      <w:proofErr w:type="spellStart"/>
      <w:r w:rsidRPr="00BF4BDC">
        <w:rPr>
          <w:b/>
          <w:bCs/>
          <w:sz w:val="36"/>
          <w:szCs w:val="36"/>
          <w:lang w:val="uk-UA"/>
        </w:rPr>
        <w:t>н.р</w:t>
      </w:r>
      <w:proofErr w:type="spellEnd"/>
      <w:r w:rsidRPr="00BF4BDC">
        <w:rPr>
          <w:b/>
          <w:bCs/>
          <w:sz w:val="36"/>
          <w:szCs w:val="36"/>
          <w:lang w:val="uk-UA"/>
        </w:rPr>
        <w:t>.</w:t>
      </w:r>
    </w:p>
    <w:p w:rsidR="00BF4BDC" w:rsidRPr="00BF4BDC" w:rsidRDefault="00BF4BDC" w:rsidP="005A14A5">
      <w:pPr>
        <w:shd w:val="clear" w:color="auto" w:fill="FFFFFF"/>
        <w:jc w:val="center"/>
        <w:rPr>
          <w:b/>
          <w:bCs/>
          <w:sz w:val="36"/>
          <w:szCs w:val="36"/>
          <w:lang w:val="uk-UA"/>
        </w:rPr>
      </w:pPr>
    </w:p>
    <w:tbl>
      <w:tblPr>
        <w:tblW w:w="10641" w:type="dxa"/>
        <w:tblCellSpacing w:w="0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"/>
        <w:gridCol w:w="5445"/>
        <w:gridCol w:w="147"/>
        <w:gridCol w:w="284"/>
        <w:gridCol w:w="1612"/>
        <w:gridCol w:w="72"/>
        <w:gridCol w:w="159"/>
        <w:gridCol w:w="2363"/>
      </w:tblGrid>
      <w:tr w:rsidR="005A14A5" w:rsidRPr="00BF4BDC" w:rsidTr="00BF4BDC">
        <w:trPr>
          <w:trHeight w:val="94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-24" w:firstLine="24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rStyle w:val="a4"/>
                <w:b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rStyle w:val="a4"/>
                <w:b/>
                <w:bCs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rStyle w:val="a4"/>
                <w:b/>
                <w:bCs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rStyle w:val="a4"/>
                <w:b/>
                <w:bCs/>
                <w:sz w:val="28"/>
                <w:szCs w:val="28"/>
                <w:lang w:val="uk-UA"/>
              </w:rPr>
            </w:pPr>
          </w:p>
          <w:p w:rsidR="005A14A5" w:rsidRPr="00BF4BDC" w:rsidRDefault="005A14A5" w:rsidP="00BF4BDC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BF4BDC">
              <w:rPr>
                <w:rStyle w:val="a4"/>
                <w:b/>
                <w:bCs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</w:p>
          <w:p w:rsidR="005A14A5" w:rsidRPr="00BF4BDC" w:rsidRDefault="005A14A5" w:rsidP="00E2537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Організація та координування діяльності методичних структур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Організація роботи методичних комісій, творчих груп, шкіл ППД, молодого працівника, майстра в/н. 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BF4BDC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.08.2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 директора з Н</w:t>
            </w:r>
            <w:r w:rsidR="00BF4BDC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Р, методисти </w:t>
            </w:r>
          </w:p>
        </w:tc>
      </w:tr>
      <w:tr w:rsidR="005A14A5" w:rsidRPr="00BF4BDC" w:rsidTr="004D3440">
        <w:trPr>
          <w:trHeight w:val="113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Видання наказів:</w:t>
            </w:r>
          </w:p>
          <w:p w:rsidR="005A14A5" w:rsidRPr="00BF4BDC" w:rsidRDefault="004D3440" w:rsidP="00E25378">
            <w:pPr>
              <w:ind w:left="176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Про організацію методичної роботи з педагогічними кадрами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01.09.2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 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 директора з Н</w:t>
            </w:r>
            <w:r w:rsidR="00BF4BDC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 </w:t>
            </w:r>
          </w:p>
        </w:tc>
      </w:tr>
      <w:tr w:rsidR="005A14A5" w:rsidRPr="00BF4BDC" w:rsidTr="00E25378">
        <w:trPr>
          <w:trHeight w:val="749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Проведення засідань з головами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та керівниками шкіл.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творчих звітів</w:t>
            </w:r>
            <w:r w:rsidR="00790A7F" w:rsidRPr="00BF4BDC">
              <w:rPr>
                <w:sz w:val="28"/>
                <w:szCs w:val="28"/>
              </w:rPr>
              <w:t xml:space="preserve"> (</w:t>
            </w:r>
            <w:proofErr w:type="spellStart"/>
            <w:r w:rsidR="00790A7F" w:rsidRPr="00BF4BDC">
              <w:rPr>
                <w:sz w:val="28"/>
                <w:szCs w:val="28"/>
              </w:rPr>
              <w:t>аналіз</w:t>
            </w:r>
            <w:proofErr w:type="spellEnd"/>
            <w:r w:rsidR="00790A7F" w:rsidRPr="00BF4BDC">
              <w:rPr>
                <w:sz w:val="28"/>
                <w:szCs w:val="28"/>
              </w:rPr>
              <w:t xml:space="preserve"> </w:t>
            </w:r>
            <w:proofErr w:type="spellStart"/>
            <w:r w:rsidR="00790A7F" w:rsidRPr="00BF4BDC">
              <w:rPr>
                <w:sz w:val="28"/>
                <w:szCs w:val="28"/>
              </w:rPr>
              <w:t>роботи</w:t>
            </w:r>
            <w:proofErr w:type="spellEnd"/>
            <w:r w:rsidR="00790A7F" w:rsidRPr="00BF4BDC">
              <w:rPr>
                <w:sz w:val="28"/>
                <w:szCs w:val="28"/>
              </w:rPr>
              <w:t>)</w:t>
            </w:r>
            <w:r w:rsidRPr="00BF4BDC">
              <w:rPr>
                <w:sz w:val="28"/>
                <w:szCs w:val="28"/>
                <w:lang w:val="uk-UA"/>
              </w:rPr>
              <w:t>:</w:t>
            </w:r>
          </w:p>
          <w:p w:rsidR="005A14A5" w:rsidRPr="00BF4BDC" w:rsidRDefault="00BF4BDC" w:rsidP="00E25378">
            <w:pPr>
              <w:ind w:left="318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Методичних комісій</w:t>
            </w:r>
          </w:p>
          <w:p w:rsidR="005A14A5" w:rsidRPr="00BF4BDC" w:rsidRDefault="00BF4BDC" w:rsidP="00E25378">
            <w:pPr>
              <w:ind w:left="318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Школи ППД</w:t>
            </w:r>
          </w:p>
          <w:p w:rsidR="005A14A5" w:rsidRPr="00BF4BDC" w:rsidRDefault="00BF4BDC" w:rsidP="00E25378">
            <w:pPr>
              <w:ind w:left="318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Школи молодого працівника</w:t>
            </w:r>
          </w:p>
          <w:p w:rsidR="005A14A5" w:rsidRPr="00BF4BDC" w:rsidRDefault="005A14A5" w:rsidP="00E25378">
            <w:pPr>
              <w:ind w:left="318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Школи майстра виробничого навчання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 раз на рік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керівники шкіл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rHeight w:val="893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Участь </w:t>
            </w:r>
            <w:r w:rsidR="00BF4BDC">
              <w:rPr>
                <w:sz w:val="28"/>
                <w:szCs w:val="28"/>
                <w:lang w:val="uk-UA"/>
              </w:rPr>
              <w:t>в</w:t>
            </w:r>
            <w:r w:rsidRPr="00BF4BDC">
              <w:rPr>
                <w:sz w:val="28"/>
                <w:szCs w:val="28"/>
                <w:lang w:val="uk-UA"/>
              </w:rPr>
              <w:t xml:space="preserve"> обласних засіданнях та методичних заходах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графіком НМЦ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154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51" w:hanging="5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Систематично проводити консультації, тренінги, семінари з вивчення </w:t>
            </w:r>
            <w:r w:rsidRPr="00BF4BDC">
              <w:rPr>
                <w:bCs/>
                <w:iCs/>
                <w:sz w:val="28"/>
                <w:szCs w:val="28"/>
              </w:rPr>
              <w:t xml:space="preserve">та </w:t>
            </w:r>
            <w:r w:rsidRPr="00BF4BDC">
              <w:rPr>
                <w:bCs/>
                <w:iCs/>
                <w:sz w:val="28"/>
                <w:szCs w:val="28"/>
                <w:lang w:val="uk-UA"/>
              </w:rPr>
              <w:t>впровадження викладачами у освітній процес різноманітних цифрових додатків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Підтримувати ділові контакти з НМЦ  та іншими закладами ПТНЗ з метою вивчення і поширення ППД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Проводити щомісячний огляд навчальних кабінетів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428"/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Робота педагогічної ради</w:t>
            </w:r>
          </w:p>
        </w:tc>
      </w:tr>
      <w:tr w:rsidR="005A14A5" w:rsidRPr="00BF4BDC" w:rsidTr="00E25378">
        <w:trPr>
          <w:trHeight w:val="69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470A19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Тематичне планування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r w:rsidR="00F54CE9" w:rsidRPr="00BF4BDC">
              <w:rPr>
                <w:sz w:val="28"/>
                <w:szCs w:val="28"/>
                <w:lang w:val="uk-UA"/>
              </w:rPr>
              <w:t>засідань педагогічної</w:t>
            </w:r>
            <w:r w:rsidR="004D3440" w:rsidRPr="00BF4BDC">
              <w:rPr>
                <w:sz w:val="28"/>
                <w:szCs w:val="28"/>
                <w:lang w:val="uk-UA"/>
              </w:rPr>
              <w:t xml:space="preserve"> ра</w:t>
            </w:r>
            <w:r w:rsidR="00F54CE9" w:rsidRPr="00BF4BDC">
              <w:rPr>
                <w:sz w:val="28"/>
                <w:szCs w:val="28"/>
                <w:lang w:val="uk-UA"/>
              </w:rPr>
              <w:t xml:space="preserve">ди </w:t>
            </w:r>
            <w:r w:rsidR="00096C28" w:rsidRPr="00BF4BDC">
              <w:rPr>
                <w:sz w:val="28"/>
                <w:szCs w:val="28"/>
                <w:lang w:val="uk-UA"/>
              </w:rPr>
              <w:t xml:space="preserve"> на навчальний рік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.06.2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C70B69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Підготовка питань для розгляду та обговорення на засіданнях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педа</w:t>
            </w:r>
            <w:r w:rsidRPr="00BF4BDC">
              <w:rPr>
                <w:sz w:val="28"/>
                <w:szCs w:val="28"/>
                <w:lang w:val="uk-UA"/>
              </w:rPr>
              <w:t>гогічної ради</w:t>
            </w:r>
            <w:r w:rsidR="005A14A5" w:rsidRPr="00BF4BDC">
              <w:rPr>
                <w:sz w:val="28"/>
                <w:szCs w:val="28"/>
                <w:lang w:val="uk-UA"/>
              </w:rPr>
              <w:t>:</w:t>
            </w:r>
          </w:p>
          <w:p w:rsidR="005A14A5" w:rsidRPr="00BF4BDC" w:rsidRDefault="00C70B69" w:rsidP="00BF4BD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стан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викладання уроків теоретичного та виробничого навчання;</w:t>
            </w:r>
          </w:p>
          <w:p w:rsidR="005A14A5" w:rsidRPr="00BF4BDC" w:rsidRDefault="005A14A5" w:rsidP="00BF4BD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робота методичних комісій з розробки інноваційних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BF4BD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контроль за навчальним та навчально-виробничим процесом;</w:t>
            </w:r>
          </w:p>
          <w:p w:rsidR="005A14A5" w:rsidRPr="00BF4BDC" w:rsidRDefault="00C70B69" w:rsidP="00BF4BDC">
            <w:pPr>
              <w:numPr>
                <w:ilvl w:val="0"/>
                <w:numId w:val="4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стан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роботи Навчально-практичних центрів.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Робота методичних комісій</w:t>
            </w: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096C28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Тематичне планування засідань методичних комісій на навчальний рік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0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голови </w:t>
            </w:r>
            <w:r w:rsidR="00D62C75" w:rsidRPr="00BF4BDC">
              <w:rPr>
                <w:sz w:val="28"/>
                <w:szCs w:val="28"/>
                <w:lang w:val="uk-UA"/>
              </w:rPr>
              <w:t>методичних комісій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Організація предметних та тематичних тижнів, тижнів з професій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складених планів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r w:rsidR="00D62C75" w:rsidRPr="00BF4BDC">
              <w:rPr>
                <w:sz w:val="28"/>
                <w:szCs w:val="28"/>
                <w:lang w:val="uk-UA"/>
              </w:rPr>
              <w:t>методичних комісій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4D3440" w:rsidP="004D3440">
            <w:pPr>
              <w:rPr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sz w:val="28"/>
                <w:szCs w:val="28"/>
                <w:lang w:val="uk-UA"/>
              </w:rPr>
              <w:t>В</w:t>
            </w:r>
            <w:r w:rsidR="005A14A5" w:rsidRPr="00BF4BDC">
              <w:rPr>
                <w:sz w:val="28"/>
                <w:szCs w:val="28"/>
                <w:lang w:val="uk-UA"/>
              </w:rPr>
              <w:t>заємовідвідування</w:t>
            </w:r>
            <w:proofErr w:type="spellEnd"/>
            <w:r w:rsidR="005A14A5" w:rsidRPr="00BF4BDC">
              <w:rPr>
                <w:sz w:val="28"/>
                <w:szCs w:val="28"/>
                <w:lang w:val="uk-UA"/>
              </w:rPr>
              <w:t xml:space="preserve"> уроків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Щотижня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80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E25378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Робота над формуванням </w:t>
            </w:r>
            <w:r w:rsidR="005A14A5" w:rsidRPr="00BF4BDC">
              <w:rPr>
                <w:sz w:val="28"/>
                <w:szCs w:val="28"/>
                <w:lang w:val="uk-UA"/>
              </w:rPr>
              <w:t>комплексно-методичного забезпечення навчальних предметів та ІКТ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Щомісячні звіти методистам 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1029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5378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Видавнича діяльність</w:t>
            </w:r>
            <w:r w:rsidR="00E25378" w:rsidRPr="00BF4BDC">
              <w:rPr>
                <w:sz w:val="28"/>
                <w:szCs w:val="28"/>
                <w:lang w:val="uk-UA"/>
              </w:rPr>
              <w:t>:</w:t>
            </w:r>
          </w:p>
          <w:p w:rsidR="00E25378" w:rsidRPr="00BF4BDC" w:rsidRDefault="00E25378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r w:rsidRPr="00BF4BDC">
              <w:rPr>
                <w:sz w:val="28"/>
                <w:szCs w:val="28"/>
                <w:lang w:val="uk-UA"/>
              </w:rPr>
              <w:t>р</w:t>
            </w:r>
            <w:r w:rsidR="005A14A5" w:rsidRPr="00BF4BDC">
              <w:rPr>
                <w:sz w:val="28"/>
                <w:szCs w:val="28"/>
                <w:lang w:val="uk-UA"/>
              </w:rPr>
              <w:t>озробка  підручників, пос</w:t>
            </w:r>
            <w:r w:rsidRPr="00BF4BDC">
              <w:rPr>
                <w:sz w:val="28"/>
                <w:szCs w:val="28"/>
                <w:lang w:val="uk-UA"/>
              </w:rPr>
              <w:t>ібників з предметів (професій);</w:t>
            </w:r>
          </w:p>
          <w:p w:rsidR="005A14A5" w:rsidRPr="00BF4BDC" w:rsidRDefault="00E25378" w:rsidP="00094F04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 д</w:t>
            </w:r>
            <w:r w:rsidR="00094F04" w:rsidRPr="00BF4BDC">
              <w:rPr>
                <w:sz w:val="28"/>
                <w:szCs w:val="28"/>
                <w:lang w:val="uk-UA"/>
              </w:rPr>
              <w:t>рук в</w:t>
            </w:r>
            <w:r w:rsidR="00625720" w:rsidRPr="00BF4BDC">
              <w:rPr>
                <w:sz w:val="28"/>
                <w:szCs w:val="28"/>
                <w:lang w:val="uk-UA"/>
              </w:rPr>
              <w:t xml:space="preserve"> періодичній пресі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 раз на 3 місяці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1243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4D3440" w:rsidP="004D3440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</w:t>
            </w:r>
            <w:r w:rsidR="00094F04" w:rsidRPr="00BF4BDC">
              <w:rPr>
                <w:sz w:val="28"/>
                <w:szCs w:val="28"/>
                <w:lang w:val="uk-UA"/>
              </w:rPr>
              <w:t xml:space="preserve"> на базі методичного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кабінет</w:t>
            </w:r>
            <w:r w:rsidR="00094F04" w:rsidRPr="00BF4BDC">
              <w:rPr>
                <w:sz w:val="28"/>
                <w:szCs w:val="28"/>
                <w:lang w:val="uk-UA"/>
              </w:rPr>
              <w:t>у індивідуальних та групових консультацій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з метою надання допомоги в роботі педагогічни</w:t>
            </w:r>
            <w:r w:rsidRPr="00BF4BDC">
              <w:rPr>
                <w:sz w:val="28"/>
                <w:szCs w:val="28"/>
                <w:lang w:val="uk-UA"/>
              </w:rPr>
              <w:t>м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працівник</w:t>
            </w:r>
            <w:r w:rsidRPr="00BF4BDC">
              <w:rPr>
                <w:sz w:val="28"/>
                <w:szCs w:val="28"/>
                <w:lang w:val="uk-UA"/>
              </w:rPr>
              <w:t>ам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Щотижня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1442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4D3440" w:rsidP="00625720">
            <w:pPr>
              <w:ind w:left="214" w:hanging="142"/>
              <w:rPr>
                <w:bCs/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>Продовжити надання методич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>н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 xml:space="preserve">ої 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>д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>опомоги педагогам у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 xml:space="preserve"> подальш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>ому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>створенн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>і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власних інформаційно-комунікативних технологій </w:t>
            </w:r>
            <w:r w:rsidR="00094F04" w:rsidRPr="00BF4BDC">
              <w:rPr>
                <w:bCs/>
                <w:sz w:val="28"/>
                <w:szCs w:val="28"/>
                <w:lang w:val="uk-UA"/>
              </w:rPr>
              <w:t>з метою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поширення передового педагогічного досвіду</w:t>
            </w:r>
          </w:p>
        </w:tc>
        <w:tc>
          <w:tcPr>
            <w:tcW w:w="227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викладачі, майстри виробничого навчання</w:t>
            </w:r>
          </w:p>
        </w:tc>
      </w:tr>
      <w:tr w:rsidR="005A14A5" w:rsidRPr="00BF4BDC" w:rsidTr="00E25378">
        <w:trPr>
          <w:trHeight w:val="636"/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72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Організація підвищення кваліфікації </w:t>
            </w:r>
            <w:proofErr w:type="spellStart"/>
            <w:r w:rsidRPr="00BF4BDC">
              <w:rPr>
                <w:b/>
                <w:bCs/>
                <w:sz w:val="28"/>
                <w:szCs w:val="28"/>
                <w:lang w:val="uk-UA"/>
              </w:rPr>
              <w:t>педпрацівників</w:t>
            </w:r>
            <w:proofErr w:type="spellEnd"/>
            <w:r w:rsidRPr="00BF4BDC">
              <w:rPr>
                <w:b/>
                <w:bCs/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BF4BDC">
              <w:rPr>
                <w:b/>
                <w:bCs/>
                <w:sz w:val="28"/>
                <w:szCs w:val="28"/>
                <w:lang w:val="uk-UA"/>
              </w:rPr>
              <w:t>міжкурсовий</w:t>
            </w:r>
            <w:proofErr w:type="spellEnd"/>
            <w:r w:rsidRPr="00BF4BDC">
              <w:rPr>
                <w:b/>
                <w:bCs/>
                <w:sz w:val="28"/>
                <w:szCs w:val="28"/>
                <w:lang w:val="uk-UA"/>
              </w:rPr>
              <w:t xml:space="preserve"> період</w:t>
            </w:r>
          </w:p>
          <w:p w:rsidR="009A0079" w:rsidRPr="00BF4BDC" w:rsidRDefault="009A0079" w:rsidP="00651354">
            <w:pPr>
              <w:ind w:left="720"/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C7777E" w:rsidP="00625720">
            <w:pPr>
              <w:ind w:left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Планування</w:t>
            </w:r>
            <w:r w:rsidR="00625720" w:rsidRPr="00BF4BDC">
              <w:rPr>
                <w:sz w:val="28"/>
                <w:szCs w:val="28"/>
                <w:lang w:val="uk-UA"/>
              </w:rPr>
              <w:t xml:space="preserve"> курсового</w:t>
            </w:r>
            <w:r w:rsidRPr="00BF4BDC">
              <w:rPr>
                <w:sz w:val="28"/>
                <w:szCs w:val="28"/>
                <w:lang w:val="uk-UA"/>
              </w:rPr>
              <w:t xml:space="preserve"> підвищення кваліфікації педагогічних працівників на поточний рік: с</w:t>
            </w:r>
            <w:r w:rsidR="00094F04" w:rsidRPr="00BF4BDC">
              <w:rPr>
                <w:sz w:val="28"/>
                <w:szCs w:val="28"/>
                <w:lang w:val="uk-UA"/>
              </w:rPr>
              <w:t>творення та організація роботи</w:t>
            </w:r>
            <w:r w:rsidRPr="00BF4BDC">
              <w:rPr>
                <w:sz w:val="28"/>
                <w:szCs w:val="28"/>
                <w:lang w:val="uk-UA"/>
              </w:rPr>
              <w:t xml:space="preserve"> атестаційної</w:t>
            </w:r>
            <w:r w:rsidR="00625720" w:rsidRPr="00BF4BDC">
              <w:rPr>
                <w:sz w:val="28"/>
                <w:szCs w:val="28"/>
                <w:lang w:val="uk-UA"/>
              </w:rPr>
              <w:t xml:space="preserve"> </w:t>
            </w:r>
            <w:r w:rsidR="00094F04" w:rsidRPr="00BF4BDC">
              <w:rPr>
                <w:sz w:val="28"/>
                <w:szCs w:val="28"/>
                <w:lang w:val="uk-UA"/>
              </w:rPr>
              <w:t xml:space="preserve">комісії </w:t>
            </w:r>
            <w:r w:rsidRPr="00BF4BDC">
              <w:rPr>
                <w:sz w:val="28"/>
                <w:szCs w:val="28"/>
                <w:lang w:val="uk-UA"/>
              </w:rPr>
              <w:t xml:space="preserve">з метою </w:t>
            </w:r>
            <w:r w:rsidRPr="00BF4BDC">
              <w:rPr>
                <w:color w:val="040C28"/>
                <w:sz w:val="28"/>
                <w:szCs w:val="28"/>
                <w:lang w:val="uk-UA"/>
              </w:rPr>
              <w:t>всебічного та комплексного оцінювання педагогічної діяльності викладачів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C7777E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1</w:t>
            </w:r>
            <w:r w:rsidR="00BF4BDC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інспектор відділу кадрів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49"/>
              <w:rPr>
                <w:bCs/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>Вивчення рівня загальної та професійної компетентності педагогічних працівників шляхом анкетування, індивідуального консультування, відвід</w:t>
            </w:r>
            <w:r w:rsidR="00625720" w:rsidRPr="00BF4BDC">
              <w:rPr>
                <w:bCs/>
                <w:sz w:val="28"/>
                <w:szCs w:val="28"/>
                <w:lang w:val="uk-UA"/>
              </w:rPr>
              <w:t>ув</w:t>
            </w:r>
            <w:r w:rsidRPr="00BF4BDC">
              <w:rPr>
                <w:bCs/>
                <w:sz w:val="28"/>
                <w:szCs w:val="28"/>
                <w:lang w:val="uk-UA"/>
              </w:rPr>
              <w:t>ання уроків та позакласних заходів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27.09.2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113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C7777E" w:rsidP="00C7777E">
            <w:pPr>
              <w:ind w:left="49"/>
              <w:rPr>
                <w:bCs/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>Організація р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>обот</w:t>
            </w:r>
            <w:r w:rsidRPr="00BF4BDC">
              <w:rPr>
                <w:bCs/>
                <w:sz w:val="28"/>
                <w:szCs w:val="28"/>
                <w:lang w:val="uk-UA"/>
              </w:rPr>
              <w:t>и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шкіл молодого майстра, шкіл педагогічної майстерності, творчих груп тощо (участь працівників, що атестуються)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625720" w:rsidP="00625720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планів шкіл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керівники шкіл  </w:t>
            </w:r>
          </w:p>
        </w:tc>
      </w:tr>
      <w:tr w:rsidR="005A14A5" w:rsidRPr="00BF4BDC" w:rsidTr="00E25378">
        <w:trPr>
          <w:trHeight w:val="803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7869E0" w:rsidP="00E25378">
            <w:pPr>
              <w:ind w:left="49"/>
              <w:rPr>
                <w:bCs/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>Закріплення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наставників за молодими педагогічними працівниками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01.09.2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директора з Н</w:t>
            </w:r>
            <w:r w:rsidR="00BF4BDC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5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7869E0" w:rsidP="00E25378">
            <w:pPr>
              <w:ind w:left="49"/>
              <w:rPr>
                <w:bCs/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 xml:space="preserve"> Організація конкурсів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професійної майстерності, конкурс</w:t>
            </w:r>
            <w:r w:rsidRPr="00BF4BDC">
              <w:rPr>
                <w:bCs/>
                <w:sz w:val="28"/>
                <w:szCs w:val="28"/>
                <w:lang w:val="uk-UA"/>
              </w:rPr>
              <w:t>у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5A14A5" w:rsidRPr="00BF4BDC">
              <w:rPr>
                <w:bCs/>
                <w:sz w:val="28"/>
                <w:szCs w:val="28"/>
                <w:lang w:val="en-US"/>
              </w:rPr>
              <w:t>STEM</w:t>
            </w:r>
            <w:proofErr w:type="spellStart"/>
            <w:r w:rsidR="005A14A5" w:rsidRPr="00BF4BDC">
              <w:rPr>
                <w:bCs/>
                <w:sz w:val="28"/>
                <w:szCs w:val="28"/>
                <w:lang w:val="uk-UA"/>
              </w:rPr>
              <w:t>-проєктів</w:t>
            </w:r>
            <w:proofErr w:type="spellEnd"/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Січень, березень, травень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заступник директора з ВР 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Участь у конкурсах, олімпіадах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7869E0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Залучення педагогічних працівників для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r w:rsidRPr="00BF4BDC">
              <w:rPr>
                <w:sz w:val="28"/>
                <w:szCs w:val="28"/>
                <w:lang w:val="uk-UA"/>
              </w:rPr>
              <w:t>підготовки учнів до активної участі в</w:t>
            </w:r>
            <w:r w:rsidR="005A14A5" w:rsidRPr="00BF4BDC">
              <w:rPr>
                <w:sz w:val="28"/>
                <w:szCs w:val="28"/>
                <w:lang w:val="uk-UA"/>
              </w:rPr>
              <w:t>: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училищних та обласних олімпіад</w:t>
            </w:r>
            <w:r w:rsidR="007869E0" w:rsidRPr="00BF4BDC">
              <w:rPr>
                <w:i/>
                <w:sz w:val="28"/>
                <w:szCs w:val="28"/>
                <w:lang w:val="uk-UA"/>
              </w:rPr>
              <w:t>ах</w:t>
            </w:r>
            <w:r w:rsidRPr="00BF4BDC">
              <w:rPr>
                <w:i/>
                <w:sz w:val="28"/>
                <w:szCs w:val="28"/>
                <w:lang w:val="uk-UA"/>
              </w:rPr>
              <w:t>;</w:t>
            </w:r>
          </w:p>
          <w:p w:rsidR="005A14A5" w:rsidRPr="00BF4BDC" w:rsidRDefault="007869E0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обласних конкурсах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 xml:space="preserve"> МАН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- конкурсу  </w:t>
            </w:r>
            <w:proofErr w:type="spellStart"/>
            <w:r w:rsidRPr="00BF4BDC">
              <w:rPr>
                <w:i/>
                <w:sz w:val="28"/>
                <w:szCs w:val="28"/>
                <w:lang w:val="uk-UA"/>
              </w:rPr>
              <w:t>ім.П.Яцика</w:t>
            </w:r>
            <w:proofErr w:type="spellEnd"/>
            <w:r w:rsidRPr="00BF4BDC">
              <w:rPr>
                <w:i/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конкурсу  Т.Шевченка;</w:t>
            </w:r>
          </w:p>
          <w:p w:rsidR="005A14A5" w:rsidRPr="00BF4BDC" w:rsidRDefault="007869E0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конкурсах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 xml:space="preserve"> «Бобер» та «Кенгуру»;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інше згідно плану НМЦ ПТО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</w:t>
            </w:r>
            <w:r w:rsidR="00BF4BDC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заступник директора з НВР 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283AD3" w:rsidP="00283AD3">
            <w:pPr>
              <w:ind w:left="191"/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  <w:lang w:val="uk-UA"/>
              </w:rPr>
              <w:t>Створення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творчих груп з </w:t>
            </w:r>
            <w:r w:rsidRPr="00BF4BDC">
              <w:rPr>
                <w:sz w:val="28"/>
                <w:szCs w:val="28"/>
                <w:lang w:val="uk-UA"/>
              </w:rPr>
              <w:t xml:space="preserve">метою організації </w:t>
            </w:r>
            <w:r w:rsidR="005A14A5" w:rsidRPr="00BF4BDC">
              <w:rPr>
                <w:sz w:val="28"/>
                <w:szCs w:val="28"/>
                <w:lang w:val="uk-UA"/>
              </w:rPr>
              <w:t>підготовки здобувачів освіти до обласних та всеукраїнських конкурсів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Вивчення й впровадження передового педагогічного досвіду</w:t>
            </w: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283AD3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Поповнення матеріалами персональних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папок-портфоліо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="007C2728" w:rsidRPr="00BF4BDC">
              <w:rPr>
                <w:sz w:val="28"/>
                <w:szCs w:val="28"/>
                <w:lang w:val="uk-UA"/>
              </w:rPr>
              <w:t>роботи</w:t>
            </w:r>
            <w:r w:rsidR="00283AD3" w:rsidRPr="00BF4BDC">
              <w:rPr>
                <w:sz w:val="28"/>
                <w:szCs w:val="28"/>
                <w:lang w:val="uk-UA"/>
              </w:rPr>
              <w:t xml:space="preserve"> тих </w:t>
            </w:r>
            <w:r w:rsidR="007C2728" w:rsidRPr="00BF4BDC">
              <w:rPr>
                <w:sz w:val="28"/>
                <w:szCs w:val="28"/>
                <w:lang w:val="uk-UA"/>
              </w:rPr>
              <w:t>педагогів</w:t>
            </w:r>
            <w:r w:rsidRPr="00BF4BDC">
              <w:rPr>
                <w:sz w:val="28"/>
                <w:szCs w:val="28"/>
                <w:lang w:val="uk-UA"/>
              </w:rPr>
              <w:t xml:space="preserve">, </w:t>
            </w:r>
            <w:r w:rsidR="007C2728" w:rsidRPr="00BF4BDC">
              <w:rPr>
                <w:sz w:val="28"/>
                <w:szCs w:val="28"/>
                <w:lang w:val="uk-UA"/>
              </w:rPr>
              <w:t>чий досвід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="007C2728" w:rsidRPr="00BF4BDC">
              <w:rPr>
                <w:sz w:val="28"/>
                <w:szCs w:val="28"/>
                <w:lang w:val="uk-UA"/>
              </w:rPr>
              <w:t>роботи  вивчає</w:t>
            </w:r>
            <w:r w:rsidRPr="00BF4BDC">
              <w:rPr>
                <w:sz w:val="28"/>
                <w:szCs w:val="28"/>
                <w:lang w:val="uk-UA"/>
              </w:rPr>
              <w:t>ться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B66C6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Педагогічні працівники</w:t>
            </w:r>
          </w:p>
        </w:tc>
      </w:tr>
      <w:tr w:rsidR="005A14A5" w:rsidRPr="00BF4BDC" w:rsidTr="00E25378">
        <w:trPr>
          <w:trHeight w:val="68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Вивчення та впровадження досвіду роботи </w:t>
            </w:r>
            <w:r w:rsidR="00283AD3" w:rsidRPr="00BF4BDC">
              <w:rPr>
                <w:sz w:val="28"/>
                <w:szCs w:val="28"/>
                <w:lang w:val="uk-UA"/>
              </w:rPr>
              <w:t xml:space="preserve"> досвідчених </w:t>
            </w:r>
            <w:r w:rsidRPr="00BF4BDC">
              <w:rPr>
                <w:sz w:val="28"/>
                <w:szCs w:val="28"/>
                <w:lang w:val="uk-UA"/>
              </w:rPr>
              <w:t>педагогічних працівників училища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заступники директора</w:t>
            </w:r>
          </w:p>
        </w:tc>
      </w:tr>
      <w:tr w:rsidR="005A14A5" w:rsidRPr="00BF4BDC" w:rsidTr="00E25378">
        <w:trPr>
          <w:trHeight w:val="1754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8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1CBE" w:rsidRPr="00BF4BDC" w:rsidRDefault="002E1CBE" w:rsidP="002E1CB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Вивчення та впровадження передового досвіду роботи педагогічних працівників училища шляхом проведення:</w:t>
            </w:r>
          </w:p>
          <w:p w:rsidR="002E1CBE" w:rsidRPr="00BF4BDC" w:rsidRDefault="002E1CBE" w:rsidP="002E1CB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 бінарних уроків,</w:t>
            </w:r>
          </w:p>
          <w:p w:rsidR="002E1CBE" w:rsidRPr="00BF4BDC" w:rsidRDefault="00BF4BDC" w:rsidP="002E1CB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-майстер-</w:t>
            </w:r>
            <w:r w:rsidR="002E1CBE" w:rsidRPr="00BF4BDC">
              <w:rPr>
                <w:sz w:val="28"/>
                <w:szCs w:val="28"/>
                <w:lang w:val="uk-UA"/>
              </w:rPr>
              <w:t>класів (</w:t>
            </w:r>
            <w:r w:rsidR="002E1CBE" w:rsidRPr="00BF4BDC">
              <w:rPr>
                <w:iCs/>
                <w:sz w:val="28"/>
                <w:szCs w:val="28"/>
                <w:lang w:val="uk-UA"/>
              </w:rPr>
              <w:t xml:space="preserve">«Майстер-клас як засіб </w:t>
            </w:r>
            <w:r w:rsidR="002E1CBE" w:rsidRPr="00BF4BDC">
              <w:rPr>
                <w:iCs/>
                <w:sz w:val="28"/>
                <w:szCs w:val="28"/>
                <w:lang w:val="uk-UA"/>
              </w:rPr>
              <w:lastRenderedPageBreak/>
              <w:t>підвищення якості знань кухарів»)</w:t>
            </w:r>
            <w:r w:rsidR="002E1CBE" w:rsidRPr="00BF4BDC">
              <w:rPr>
                <w:sz w:val="28"/>
                <w:szCs w:val="28"/>
                <w:lang w:val="uk-UA"/>
              </w:rPr>
              <w:t>,</w:t>
            </w:r>
          </w:p>
          <w:p w:rsidR="005A14A5" w:rsidRPr="00BF4BDC" w:rsidRDefault="002E1CBE" w:rsidP="002E1CBE">
            <w:pPr>
              <w:rPr>
                <w:iCs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sz w:val="28"/>
                <w:szCs w:val="28"/>
                <w:lang w:val="uk-UA"/>
              </w:rPr>
              <w:t>-інших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нестандартних форм та методів («З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астосування інформаційно-цифрових </w:t>
            </w:r>
            <w:proofErr w:type="spellStart"/>
            <w:r w:rsidRPr="00BF4BDC">
              <w:rPr>
                <w:iCs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BF4BDC">
              <w:rPr>
                <w:iCs/>
                <w:sz w:val="28"/>
                <w:szCs w:val="28"/>
                <w:lang w:val="uk-UA"/>
              </w:rPr>
              <w:t xml:space="preserve"> у навчальній діяльності»)</w:t>
            </w:r>
          </w:p>
        </w:tc>
        <w:tc>
          <w:tcPr>
            <w:tcW w:w="16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 xml:space="preserve">На засіданнях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щомісяця</w:t>
            </w:r>
          </w:p>
        </w:tc>
        <w:tc>
          <w:tcPr>
            <w:tcW w:w="259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lastRenderedPageBreak/>
              <w:t>Методичне забезпечення самоосвітньої діяльності педагогічних працівників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49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Організація наставництва та роботи</w:t>
            </w:r>
          </w:p>
          <w:p w:rsidR="005A14A5" w:rsidRPr="00BF4BDC" w:rsidRDefault="005A14A5" w:rsidP="00E25378">
            <w:pPr>
              <w:ind w:left="49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школи молодого педагогічного працівника та майстра в/н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окремим планом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748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49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Поповнення електронного банку матеріалів «Методична скринька» на файловому сервері та </w:t>
            </w:r>
            <w:r w:rsidRPr="00BF4BDC">
              <w:rPr>
                <w:sz w:val="28"/>
                <w:szCs w:val="28"/>
                <w:lang w:val="en-US"/>
              </w:rPr>
              <w:t>Google</w:t>
            </w:r>
            <w:r w:rsidRPr="00BF4BDC">
              <w:rPr>
                <w:sz w:val="28"/>
                <w:szCs w:val="28"/>
                <w:lang w:val="uk-UA"/>
              </w:rPr>
              <w:t xml:space="preserve"> диску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Щомісяця протягом року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283AD3" w:rsidP="00283AD3">
            <w:pPr>
              <w:ind w:left="49" w:firstLine="49"/>
              <w:rPr>
                <w:sz w:val="28"/>
                <w:szCs w:val="28"/>
                <w:lang w:val="uk-UA"/>
              </w:rPr>
            </w:pPr>
            <w:r w:rsidRPr="00BF4BDC">
              <w:rPr>
                <w:bCs/>
                <w:sz w:val="28"/>
                <w:szCs w:val="28"/>
                <w:lang w:val="uk-UA"/>
              </w:rPr>
              <w:t>Організація с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>истематичн</w:t>
            </w:r>
            <w:r w:rsidRPr="00BF4BDC">
              <w:rPr>
                <w:bCs/>
                <w:sz w:val="28"/>
                <w:szCs w:val="28"/>
                <w:lang w:val="uk-UA"/>
              </w:rPr>
              <w:t>ого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 xml:space="preserve"> інформування педагогічних працівників  про нові методичні рекомендації, публікації в пресі щодо вдосконалення </w:t>
            </w:r>
            <w:r w:rsidRPr="00BF4BDC">
              <w:rPr>
                <w:bCs/>
                <w:sz w:val="28"/>
                <w:szCs w:val="28"/>
                <w:lang w:val="uk-UA"/>
              </w:rPr>
              <w:t xml:space="preserve">їх </w:t>
            </w:r>
            <w:r w:rsidR="005A14A5" w:rsidRPr="00BF4BDC">
              <w:rPr>
                <w:bCs/>
                <w:sz w:val="28"/>
                <w:szCs w:val="28"/>
                <w:lang w:val="uk-UA"/>
              </w:rPr>
              <w:t>професійної компетентності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Протягом року на засіданнях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Проведення атестації педагогічних працівників</w:t>
            </w: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283AD3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283AD3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план</w:t>
            </w:r>
            <w:r w:rsidR="00283AD3" w:rsidRPr="00BF4BDC">
              <w:rPr>
                <w:sz w:val="28"/>
                <w:szCs w:val="28"/>
                <w:lang w:val="uk-UA"/>
              </w:rPr>
              <w:t>у щодо проведення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283AD3" w:rsidRPr="00BF4BDC">
              <w:rPr>
                <w:sz w:val="28"/>
                <w:szCs w:val="28"/>
                <w:lang w:val="uk-UA"/>
              </w:rPr>
              <w:t xml:space="preserve">ів </w:t>
            </w:r>
            <w:r w:rsidRPr="00BF4BDC">
              <w:rPr>
                <w:sz w:val="28"/>
                <w:szCs w:val="28"/>
                <w:lang w:val="uk-UA"/>
              </w:rPr>
              <w:t xml:space="preserve"> роботи атестаційної комісії на рік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01.10.2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83AD3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Поповнення методичної папки </w:t>
            </w:r>
          </w:p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«На допомогу працівнику, що атестується»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інструктивно-методичних нарад з працівниками, що атестуються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окремим планом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З Н</w:t>
            </w:r>
            <w:r w:rsidR="00BF4BDC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консультацій, надання адресної методичної допомоги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Вивчення освітньо-кваліфікаційного рівня педагогічної діяльності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педпрацівника</w:t>
            </w:r>
            <w:proofErr w:type="spellEnd"/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окремим планом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Члени атестаційної комісії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засідання атестаційної комісії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BF4BD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Березень 202</w:t>
            </w:r>
            <w:r w:rsidR="00BF4BDC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 ВПГБУ</w:t>
            </w:r>
          </w:p>
        </w:tc>
      </w:tr>
      <w:tr w:rsidR="00651354" w:rsidRPr="00BF4BDC" w:rsidTr="00E25378">
        <w:trPr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51354" w:rsidRPr="00BF4BDC" w:rsidRDefault="00651354" w:rsidP="0065135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Робота з учнівською молоддю</w:t>
            </w:r>
          </w:p>
        </w:tc>
      </w:tr>
      <w:tr w:rsidR="005A14A5" w:rsidRPr="00BF4BDC" w:rsidTr="00E25378">
        <w:trPr>
          <w:trHeight w:val="262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тижнів з професії:</w:t>
            </w:r>
          </w:p>
          <w:p w:rsidR="005A14A5" w:rsidRPr="00BF4BDC" w:rsidRDefault="009A0079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водій 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автомобіл</w:t>
            </w:r>
            <w:r w:rsidRPr="00BF4BDC">
              <w:rPr>
                <w:i/>
                <w:sz w:val="28"/>
                <w:szCs w:val="28"/>
                <w:lang w:val="uk-UA"/>
              </w:rPr>
              <w:t>я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кухар, офіціант;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машиніст тепловоза, електровоза;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електрогазозварник;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слюсар-ремонтник;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машиніст екскаватора;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маляр-штукатур;</w:t>
            </w:r>
          </w:p>
          <w:p w:rsidR="005A14A5" w:rsidRPr="00BF4BDC" w:rsidRDefault="005A14A5" w:rsidP="00E25378">
            <w:p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C01CAB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r w:rsidR="00C01CAB" w:rsidRPr="00BF4BDC">
              <w:rPr>
                <w:sz w:val="28"/>
                <w:szCs w:val="28"/>
                <w:lang w:val="uk-UA"/>
              </w:rPr>
              <w:t>методичних комісій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2005"/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училищних олімпіад з предметів: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охорона праці;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матеріалознавство;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креслення;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математика;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історія України;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ТПЇ;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англійська мова;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українська мова;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474"/>
              </w:tabs>
              <w:ind w:left="191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хімія.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 графіком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r w:rsidR="00C01CAB" w:rsidRPr="00BF4BDC">
              <w:rPr>
                <w:sz w:val="28"/>
                <w:szCs w:val="28"/>
                <w:lang w:val="uk-UA"/>
              </w:rPr>
              <w:t>методичних комісій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додаткових консультацій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Щотижня згідно складеного графіка консультацій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Викладачі</w:t>
            </w:r>
          </w:p>
        </w:tc>
      </w:tr>
      <w:tr w:rsidR="005A14A5" w:rsidRPr="00BF4BDC" w:rsidTr="00BF4BDC">
        <w:trPr>
          <w:trHeight w:val="478"/>
          <w:tblCellSpacing w:w="0" w:type="dxa"/>
        </w:trPr>
        <w:tc>
          <w:tcPr>
            <w:tcW w:w="10641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b/>
                <w:bCs/>
                <w:sz w:val="28"/>
                <w:szCs w:val="28"/>
                <w:lang w:val="uk-UA"/>
              </w:rPr>
              <w:t>Інформаційно-видавнича діяльність</w:t>
            </w:r>
            <w:r w:rsidRPr="00BF4BDC">
              <w:rPr>
                <w:sz w:val="28"/>
                <w:szCs w:val="28"/>
                <w:lang w:val="uk-UA"/>
              </w:rPr>
              <w:t>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Надання консультацій педагогічним працівникам у розробці міні-посібників для учнів: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191"/>
              </w:tabs>
              <w:ind w:right="-21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збірники інструкційно-технологічних карт,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лепбук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191"/>
              </w:tabs>
              <w:ind w:right="-21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збірники  завдань, тестів для учнів;</w:t>
            </w:r>
          </w:p>
          <w:p w:rsidR="005A14A5" w:rsidRPr="00BF4BDC" w:rsidRDefault="005A14A5" w:rsidP="00BF4BDC">
            <w:pPr>
              <w:numPr>
                <w:ilvl w:val="0"/>
                <w:numId w:val="3"/>
              </w:numPr>
              <w:tabs>
                <w:tab w:val="left" w:pos="191"/>
              </w:tabs>
              <w:ind w:right="-21"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збірник опорних конспектів з предмету;</w:t>
            </w:r>
          </w:p>
          <w:p w:rsidR="005A14A5" w:rsidRPr="00BF4BDC" w:rsidRDefault="005A14A5" w:rsidP="00E25378">
            <w:pPr>
              <w:pStyle w:val="ab"/>
              <w:rPr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sz w:val="28"/>
                <w:szCs w:val="28"/>
                <w:lang w:val="uk-UA"/>
              </w:rPr>
              <w:t>-ментальні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карти з предмету.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ind w:firstLine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Надання консультацій педагогічним працівникам у написанні статей до друку у періодичній пресі.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 </w:t>
            </w:r>
          </w:p>
        </w:tc>
      </w:tr>
      <w:tr w:rsidR="005A14A5" w:rsidRPr="00BF4BDC" w:rsidTr="00E25378">
        <w:trPr>
          <w:tblCellSpacing w:w="0" w:type="dxa"/>
        </w:trPr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ind w:left="49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Надати допомогу педагогічним працівникам у створенні та оприлюдненні власного навчального та ме</w:t>
            </w:r>
            <w:r w:rsidR="003A44F7" w:rsidRPr="00BF4BDC">
              <w:rPr>
                <w:sz w:val="28"/>
                <w:szCs w:val="28"/>
                <w:lang w:val="uk-UA"/>
              </w:rPr>
              <w:t xml:space="preserve">тодичного контенту на освітніх </w:t>
            </w:r>
            <w:proofErr w:type="spellStart"/>
            <w:r w:rsidR="003A44F7" w:rsidRPr="00BF4BDC">
              <w:rPr>
                <w:sz w:val="28"/>
                <w:szCs w:val="28"/>
                <w:lang w:val="uk-UA"/>
              </w:rPr>
              <w:t>Інтернет-</w:t>
            </w:r>
            <w:r w:rsidRPr="00BF4BDC">
              <w:rPr>
                <w:sz w:val="28"/>
                <w:szCs w:val="28"/>
                <w:lang w:val="uk-UA"/>
              </w:rPr>
              <w:t>платформах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(створення персональних та предметних сайтів).</w:t>
            </w:r>
          </w:p>
        </w:tc>
        <w:tc>
          <w:tcPr>
            <w:tcW w:w="2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5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rPr>
          <w:b/>
          <w:sz w:val="28"/>
          <w:szCs w:val="28"/>
          <w:lang w:val="uk-UA"/>
        </w:rPr>
      </w:pPr>
    </w:p>
    <w:p w:rsidR="003A44F7" w:rsidRPr="00BF4BDC" w:rsidRDefault="003A44F7" w:rsidP="005A14A5">
      <w:pPr>
        <w:rPr>
          <w:b/>
          <w:sz w:val="28"/>
          <w:szCs w:val="28"/>
          <w:lang w:val="uk-UA"/>
        </w:rPr>
      </w:pPr>
    </w:p>
    <w:p w:rsidR="009A0079" w:rsidRPr="00BF4BDC" w:rsidRDefault="009A0079" w:rsidP="005A14A5">
      <w:pPr>
        <w:rPr>
          <w:b/>
          <w:sz w:val="28"/>
          <w:szCs w:val="28"/>
          <w:lang w:val="uk-UA"/>
        </w:rPr>
      </w:pPr>
    </w:p>
    <w:p w:rsidR="009A0079" w:rsidRPr="00BF4BDC" w:rsidRDefault="009A0079" w:rsidP="005A14A5">
      <w:pPr>
        <w:rPr>
          <w:b/>
          <w:sz w:val="28"/>
          <w:szCs w:val="28"/>
          <w:lang w:val="uk-UA"/>
        </w:rPr>
      </w:pPr>
    </w:p>
    <w:p w:rsidR="009A0079" w:rsidRPr="00BF4BDC" w:rsidRDefault="009A0079" w:rsidP="005A14A5">
      <w:pPr>
        <w:rPr>
          <w:b/>
          <w:sz w:val="28"/>
          <w:szCs w:val="28"/>
          <w:lang w:val="uk-UA"/>
        </w:rPr>
      </w:pPr>
    </w:p>
    <w:p w:rsidR="005A14A5" w:rsidRPr="00A84B9C" w:rsidRDefault="005A14A5" w:rsidP="005A14A5">
      <w:pPr>
        <w:jc w:val="center"/>
        <w:rPr>
          <w:b/>
          <w:sz w:val="32"/>
          <w:szCs w:val="32"/>
          <w:lang w:val="uk-UA"/>
        </w:rPr>
      </w:pPr>
      <w:r w:rsidRPr="00A84B9C">
        <w:rPr>
          <w:b/>
          <w:sz w:val="32"/>
          <w:szCs w:val="32"/>
          <w:lang w:val="uk-UA"/>
        </w:rPr>
        <w:t>ПОМІСЯЧНИЙ ПЛАН МЕТОДИЧНОЇ РОБОТИ</w:t>
      </w:r>
    </w:p>
    <w:p w:rsidR="005A14A5" w:rsidRPr="00A84B9C" w:rsidRDefault="005A14A5" w:rsidP="005A14A5">
      <w:pPr>
        <w:jc w:val="center"/>
        <w:rPr>
          <w:b/>
          <w:sz w:val="32"/>
          <w:szCs w:val="32"/>
          <w:lang w:val="uk-UA"/>
        </w:rPr>
      </w:pPr>
      <w:r w:rsidRPr="00A84B9C">
        <w:rPr>
          <w:b/>
          <w:sz w:val="32"/>
          <w:szCs w:val="32"/>
          <w:lang w:val="uk-UA"/>
        </w:rPr>
        <w:t>на 202</w:t>
      </w:r>
      <w:r w:rsidR="00A84B9C" w:rsidRPr="00A84B9C">
        <w:rPr>
          <w:b/>
          <w:sz w:val="32"/>
          <w:szCs w:val="32"/>
          <w:lang w:val="uk-UA"/>
        </w:rPr>
        <w:t>5</w:t>
      </w:r>
      <w:r w:rsidRPr="00A84B9C">
        <w:rPr>
          <w:b/>
          <w:sz w:val="32"/>
          <w:szCs w:val="32"/>
          <w:lang w:val="uk-UA"/>
        </w:rPr>
        <w:t xml:space="preserve"> – 202</w:t>
      </w:r>
      <w:r w:rsidR="00A84B9C" w:rsidRPr="00A84B9C">
        <w:rPr>
          <w:b/>
          <w:sz w:val="32"/>
          <w:szCs w:val="32"/>
          <w:lang w:val="uk-UA"/>
        </w:rPr>
        <w:t>6</w:t>
      </w:r>
      <w:r w:rsidRPr="00A84B9C">
        <w:rPr>
          <w:b/>
          <w:sz w:val="32"/>
          <w:szCs w:val="32"/>
          <w:lang w:val="uk-UA"/>
        </w:rPr>
        <w:t xml:space="preserve"> </w:t>
      </w:r>
      <w:proofErr w:type="spellStart"/>
      <w:r w:rsidRPr="00A84B9C">
        <w:rPr>
          <w:b/>
          <w:sz w:val="32"/>
          <w:szCs w:val="32"/>
          <w:lang w:val="uk-UA"/>
        </w:rPr>
        <w:t>н.р</w:t>
      </w:r>
      <w:proofErr w:type="spellEnd"/>
      <w:r w:rsidRPr="00A84B9C">
        <w:rPr>
          <w:b/>
          <w:sz w:val="32"/>
          <w:szCs w:val="32"/>
          <w:lang w:val="uk-UA"/>
        </w:rPr>
        <w:t>.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27"/>
        <w:gridCol w:w="6947"/>
        <w:gridCol w:w="11"/>
        <w:gridCol w:w="1548"/>
        <w:gridCol w:w="72"/>
        <w:gridCol w:w="1620"/>
        <w:gridCol w:w="9"/>
      </w:tblGrid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A84B9C">
        <w:trPr>
          <w:gridAfter w:val="1"/>
          <w:wAfter w:w="7" w:type="dxa"/>
          <w:trHeight w:val="457"/>
        </w:trPr>
        <w:tc>
          <w:tcPr>
            <w:tcW w:w="10766" w:type="dxa"/>
            <w:gridSpan w:val="7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Серпень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6C2688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розклад</w:t>
            </w:r>
            <w:r w:rsidR="006C2688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н</w:t>
            </w:r>
            <w:r w:rsidR="007F1AB1" w:rsidRPr="00BF4BDC">
              <w:rPr>
                <w:sz w:val="28"/>
                <w:szCs w:val="28"/>
                <w:lang w:val="uk-UA"/>
              </w:rPr>
              <w:t>авчального процесу на І семестр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A84B9C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A84B9C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.08.202</w:t>
            </w:r>
            <w:r w:rsidR="00A84B9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Секретар, Методист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 xml:space="preserve">2. 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6C2688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матеріал</w:t>
            </w:r>
            <w:r w:rsidR="006C2688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для класних керівників та майстрів щодо проведення першого уроку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</w:t>
            </w:r>
          </w:p>
          <w:p w:rsidR="005A14A5" w:rsidRPr="00BF4BDC" w:rsidRDefault="003E7B61" w:rsidP="003E7B6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5A14A5" w:rsidRPr="00BF4BDC">
              <w:rPr>
                <w:sz w:val="28"/>
                <w:szCs w:val="28"/>
                <w:lang w:val="uk-UA"/>
              </w:rPr>
              <w:t>.08.202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Огляд готовності кабінетів, лабораторій, майстер</w:t>
            </w:r>
            <w:r w:rsidR="007F1AB1" w:rsidRPr="00BF4BDC">
              <w:rPr>
                <w:sz w:val="28"/>
                <w:szCs w:val="28"/>
                <w:lang w:val="uk-UA"/>
              </w:rPr>
              <w:t>ень до початку навчального року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3E7B6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3E7B61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.08.202</w:t>
            </w:r>
            <w:r w:rsidR="003E7B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ind w:left="-108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Робота з наставниками</w:t>
            </w:r>
          </w:p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Надання методичної допомоги </w:t>
            </w:r>
            <w:r w:rsidR="006C2688" w:rsidRPr="00BF4BDC">
              <w:rPr>
                <w:sz w:val="28"/>
                <w:szCs w:val="28"/>
                <w:lang w:val="uk-UA"/>
              </w:rPr>
              <w:t>при</w:t>
            </w:r>
            <w:r w:rsidRPr="00BF4BDC">
              <w:rPr>
                <w:sz w:val="28"/>
                <w:szCs w:val="28"/>
                <w:lang w:val="uk-UA"/>
              </w:rPr>
              <w:t xml:space="preserve"> складанні плану роботи з молодими працівниками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0</w:t>
            </w:r>
            <w:r w:rsidR="003E7B61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.09.202</w:t>
            </w:r>
            <w:r w:rsidR="003E7B61">
              <w:rPr>
                <w:sz w:val="28"/>
                <w:szCs w:val="28"/>
                <w:lang w:val="uk-UA"/>
              </w:rPr>
              <w:t>5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A14A5" w:rsidRPr="00BF4BDC" w:rsidRDefault="005A14A5" w:rsidP="003E7B6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з Н</w:t>
            </w:r>
            <w:r w:rsidR="003E7B61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Р, методисти 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C2688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інструктивно-методичн</w:t>
            </w:r>
            <w:r w:rsidR="006C2688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нарад</w:t>
            </w:r>
            <w:r w:rsidR="006C2688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для педагогічних працівників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126BBA" w:rsidRDefault="005A14A5" w:rsidP="003E7B61">
            <w:pPr>
              <w:jc w:val="center"/>
              <w:rPr>
                <w:sz w:val="28"/>
                <w:szCs w:val="28"/>
                <w:lang w:val="en-US"/>
              </w:rPr>
            </w:pPr>
            <w:r w:rsidRPr="00BF4BDC">
              <w:rPr>
                <w:sz w:val="28"/>
                <w:szCs w:val="28"/>
                <w:lang w:val="uk-UA"/>
              </w:rPr>
              <w:t>29.08.202</w:t>
            </w:r>
            <w:r w:rsidR="003E7B6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заступники директора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10766" w:type="dxa"/>
            <w:gridSpan w:val="7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Вересень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59" w:type="dxa"/>
            <w:gridSpan w:val="2"/>
            <w:vAlign w:val="center"/>
          </w:tcPr>
          <w:p w:rsidR="00AF5A7B" w:rsidRPr="00BF4BDC" w:rsidRDefault="00AF5A7B" w:rsidP="00AF5A7B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C2688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оперативн</w:t>
            </w:r>
            <w:r w:rsidR="006C2688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нарад</w:t>
            </w:r>
            <w:r w:rsidR="006C2688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з головам</w:t>
            </w:r>
            <w:r w:rsidR="006C2688" w:rsidRPr="00BF4BDC">
              <w:rPr>
                <w:sz w:val="28"/>
                <w:szCs w:val="28"/>
                <w:lang w:val="uk-UA"/>
              </w:rPr>
              <w:t xml:space="preserve">и методичних комісій </w:t>
            </w:r>
            <w:r w:rsidRPr="00BF4BDC">
              <w:rPr>
                <w:sz w:val="28"/>
                <w:szCs w:val="28"/>
                <w:lang w:val="uk-UA"/>
              </w:rPr>
              <w:t>з питань КМЗ та методичних рекомендацій щодо викладання навчальних предметів у</w:t>
            </w:r>
          </w:p>
          <w:p w:rsidR="005A14A5" w:rsidRPr="00BF4BDC" w:rsidRDefault="00AF5A7B" w:rsidP="00126BBA">
            <w:pPr>
              <w:ind w:left="360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202</w:t>
            </w:r>
            <w:r w:rsidR="00126BBA" w:rsidRPr="00126BBA">
              <w:rPr>
                <w:sz w:val="28"/>
                <w:szCs w:val="28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-202</w:t>
            </w:r>
            <w:r w:rsidR="00126BBA" w:rsidRPr="00126BBA">
              <w:rPr>
                <w:sz w:val="28"/>
                <w:szCs w:val="28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 xml:space="preserve"> н. р. з урахуванням методичних рекомендацій НМЦ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126BBA" w:rsidRDefault="005A14A5" w:rsidP="00126BBA">
            <w:pPr>
              <w:jc w:val="center"/>
              <w:rPr>
                <w:sz w:val="28"/>
                <w:szCs w:val="28"/>
                <w:lang w:val="en-US"/>
              </w:rPr>
            </w:pPr>
            <w:r w:rsidRPr="00BF4BDC">
              <w:rPr>
                <w:sz w:val="28"/>
                <w:szCs w:val="28"/>
                <w:lang w:val="uk-UA"/>
              </w:rPr>
              <w:t>0</w:t>
            </w:r>
            <w:r w:rsidR="00126BBA">
              <w:rPr>
                <w:sz w:val="28"/>
                <w:szCs w:val="28"/>
                <w:lang w:val="en-US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.09.202</w:t>
            </w:r>
            <w:r w:rsidR="00126BBA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sz w:val="28"/>
                <w:szCs w:val="28"/>
                <w:lang w:val="uk-UA"/>
              </w:rPr>
              <w:t>Заст.дир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 з Н</w:t>
            </w:r>
            <w:r w:rsidR="00126BBA" w:rsidRPr="00126BBA">
              <w:rPr>
                <w:sz w:val="28"/>
                <w:szCs w:val="28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Р, 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Перевір</w:t>
            </w:r>
            <w:r w:rsidR="006C2688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та затверд</w:t>
            </w:r>
            <w:r w:rsidR="006C2688" w:rsidRPr="00BF4BDC">
              <w:rPr>
                <w:sz w:val="28"/>
                <w:szCs w:val="28"/>
                <w:lang w:val="uk-UA"/>
              </w:rPr>
              <w:t>ження</w:t>
            </w:r>
            <w:r w:rsidRPr="00BF4BDC">
              <w:rPr>
                <w:sz w:val="28"/>
                <w:szCs w:val="28"/>
                <w:lang w:val="uk-UA"/>
              </w:rPr>
              <w:t xml:space="preserve"> у заступника директора з Н</w:t>
            </w:r>
            <w:r w:rsidR="00126BBA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Р:</w:t>
            </w:r>
          </w:p>
          <w:p w:rsidR="005A14A5" w:rsidRPr="00BF4BDC" w:rsidRDefault="005A14A5" w:rsidP="00E25378">
            <w:pPr>
              <w:numPr>
                <w:ilvl w:val="0"/>
                <w:numId w:val="1"/>
              </w:num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</w:t>
            </w:r>
            <w:r w:rsidR="006C2688" w:rsidRPr="00BF4BDC">
              <w:rPr>
                <w:i/>
                <w:sz w:val="28"/>
                <w:szCs w:val="28"/>
                <w:lang w:val="uk-UA"/>
              </w:rPr>
              <w:t>ів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роботи методичних комісій;</w:t>
            </w:r>
          </w:p>
          <w:p w:rsidR="005A14A5" w:rsidRPr="00BF4BDC" w:rsidRDefault="005A14A5" w:rsidP="00E25378">
            <w:pPr>
              <w:numPr>
                <w:ilvl w:val="0"/>
                <w:numId w:val="1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</w:t>
            </w:r>
            <w:r w:rsidR="006C2688" w:rsidRPr="00BF4BDC">
              <w:rPr>
                <w:i/>
                <w:sz w:val="28"/>
                <w:szCs w:val="28"/>
                <w:lang w:val="uk-UA"/>
              </w:rPr>
              <w:t>у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роботи школи молодого педагогічного працівника;</w:t>
            </w:r>
          </w:p>
          <w:p w:rsidR="005A14A5" w:rsidRPr="00BF4BDC" w:rsidRDefault="005A14A5" w:rsidP="00E25378">
            <w:pPr>
              <w:numPr>
                <w:ilvl w:val="0"/>
                <w:numId w:val="1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</w:t>
            </w:r>
            <w:r w:rsidR="006C2688" w:rsidRPr="00BF4BDC">
              <w:rPr>
                <w:i/>
                <w:sz w:val="28"/>
                <w:szCs w:val="28"/>
                <w:lang w:val="uk-UA"/>
              </w:rPr>
              <w:t>у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роботи школи ППД;</w:t>
            </w:r>
          </w:p>
          <w:p w:rsidR="005A14A5" w:rsidRPr="00BF4BDC" w:rsidRDefault="005A14A5" w:rsidP="00E25378">
            <w:pPr>
              <w:numPr>
                <w:ilvl w:val="0"/>
                <w:numId w:val="1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</w:t>
            </w:r>
            <w:r w:rsidR="006C2688" w:rsidRPr="00BF4BDC">
              <w:rPr>
                <w:i/>
                <w:sz w:val="28"/>
                <w:szCs w:val="28"/>
                <w:lang w:val="uk-UA"/>
              </w:rPr>
              <w:t>у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роботи школи майстра в/н.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6C2688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5A14A5" w:rsidRPr="00BF4BDC">
              <w:rPr>
                <w:sz w:val="28"/>
                <w:szCs w:val="28"/>
                <w:lang w:val="uk-UA"/>
              </w:rPr>
              <w:t>01.09.2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 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126B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педагогічної ради  за підсумками минулого навчального року та визначення завдань на 202</w:t>
            </w:r>
            <w:r w:rsidR="00126BBA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-202</w:t>
            </w:r>
            <w:r w:rsidR="00126BBA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05.09.2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заступники директора, 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6C2688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6C2688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внутрішньо</w:t>
            </w:r>
            <w:r w:rsidR="006C2688" w:rsidRPr="00BF4BDC">
              <w:rPr>
                <w:sz w:val="28"/>
                <w:szCs w:val="28"/>
                <w:lang w:val="uk-UA"/>
              </w:rPr>
              <w:t>-</w:t>
            </w:r>
            <w:r w:rsidRPr="00BF4BDC">
              <w:rPr>
                <w:sz w:val="28"/>
                <w:szCs w:val="28"/>
                <w:lang w:val="uk-UA"/>
              </w:rPr>
              <w:t>училищного контролю на І семестр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1</w:t>
            </w:r>
            <w:r w:rsidR="00126BBA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Методисти 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Розробити графіки: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відкритих уроків та позакласних заходів;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- семінарів-практикумів, круглих столів, </w:t>
            </w:r>
            <w:proofErr w:type="spellStart"/>
            <w:r w:rsidRPr="00BF4BDC">
              <w:rPr>
                <w:i/>
                <w:sz w:val="28"/>
                <w:szCs w:val="28"/>
                <w:lang w:val="uk-UA"/>
              </w:rPr>
              <w:t>психолого</w:t>
            </w:r>
            <w:proofErr w:type="spellEnd"/>
            <w:r w:rsidRPr="00BF4BDC">
              <w:rPr>
                <w:i/>
                <w:sz w:val="28"/>
                <w:szCs w:val="28"/>
                <w:lang w:val="uk-UA"/>
              </w:rPr>
              <w:t xml:space="preserve"> – педагогічних семінарів,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професійних та предметних тижнів;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плану підвищення кваліфікації викладачів і майстрів в/н;</w:t>
            </w:r>
          </w:p>
          <w:p w:rsidR="005A14A5" w:rsidRPr="00BF4BDC" w:rsidRDefault="005A14A5" w:rsidP="00E25378">
            <w:p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стажування викладачів і майстрів в/н.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</w:p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</w:t>
            </w:r>
            <w:r w:rsidR="00126BBA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7F1AB1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7F1AB1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діагностик</w:t>
            </w:r>
            <w:r w:rsidR="007F1AB1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рівня компетентності учнів І курсу. (Діагностична контрольна робота)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30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A340EC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A340EC" w:rsidRPr="00BF4BDC">
              <w:rPr>
                <w:sz w:val="28"/>
                <w:szCs w:val="28"/>
                <w:lang w:val="uk-UA"/>
              </w:rPr>
              <w:t>сти</w:t>
            </w:r>
            <w:r w:rsidRPr="00BF4BDC">
              <w:rPr>
                <w:sz w:val="28"/>
                <w:szCs w:val="28"/>
                <w:lang w:val="uk-UA"/>
              </w:rPr>
              <w:t xml:space="preserve"> інструктивно-методичн</w:t>
            </w:r>
            <w:r w:rsidR="00A340EC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нарад</w:t>
            </w:r>
            <w:r w:rsidR="00A340EC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з питань </w:t>
            </w:r>
            <w:r w:rsidR="007F1AB1" w:rsidRPr="00BF4BDC">
              <w:rPr>
                <w:sz w:val="28"/>
                <w:szCs w:val="28"/>
                <w:lang w:val="uk-UA"/>
              </w:rPr>
              <w:t>ведення плануючої документаці</w:t>
            </w:r>
            <w:r w:rsidR="00A340EC" w:rsidRPr="00BF4BDC">
              <w:rPr>
                <w:sz w:val="28"/>
                <w:szCs w:val="28"/>
                <w:lang w:val="uk-UA"/>
              </w:rPr>
              <w:t>ї</w:t>
            </w:r>
            <w:r w:rsidR="009A0079" w:rsidRPr="00BF4BDC">
              <w:rPr>
                <w:sz w:val="28"/>
                <w:szCs w:val="28"/>
                <w:lang w:val="uk-UA"/>
              </w:rPr>
              <w:t xml:space="preserve">, </w:t>
            </w:r>
            <w:r w:rsidRPr="00BF4BDC">
              <w:rPr>
                <w:sz w:val="28"/>
                <w:szCs w:val="28"/>
                <w:lang w:val="uk-UA"/>
              </w:rPr>
              <w:t>проведення уроків на належному рівні, стан підготовки учнів до обласних олімпіад та конкурсів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</w:t>
            </w:r>
            <w:r w:rsidR="00126BBA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заступники директора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Регулярн</w:t>
            </w:r>
            <w:r w:rsidR="007F1AB1" w:rsidRPr="00BF4BDC">
              <w:rPr>
                <w:sz w:val="28"/>
                <w:szCs w:val="28"/>
                <w:lang w:val="uk-UA"/>
              </w:rPr>
              <w:t>а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="007F1AB1" w:rsidRPr="00BF4BDC">
              <w:rPr>
                <w:sz w:val="28"/>
                <w:szCs w:val="28"/>
                <w:lang w:val="uk-UA"/>
              </w:rPr>
              <w:t>робота</w:t>
            </w:r>
            <w:r w:rsidRPr="00BF4BDC">
              <w:rPr>
                <w:sz w:val="28"/>
                <w:szCs w:val="28"/>
                <w:lang w:val="uk-UA"/>
              </w:rPr>
              <w:t xml:space="preserve"> над вивченням нормативних документів, методичних рекомендацій НМЦ.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Розгляд їх на інструктивно-методичних нарадах, засіданнях методичних комісій, п</w:t>
            </w:r>
            <w:r w:rsidR="007F1AB1" w:rsidRPr="00BF4BDC">
              <w:rPr>
                <w:sz w:val="28"/>
                <w:szCs w:val="28"/>
                <w:lang w:val="uk-UA"/>
              </w:rPr>
              <w:t>едагогічної ради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заступники директора 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ознайомлення з роботою молодого працівника;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надання методичної допомоги працівнику;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методика організації  та проведення уроку за </w:t>
            </w:r>
            <w:proofErr w:type="spellStart"/>
            <w:r w:rsidRPr="00BF4BDC">
              <w:rPr>
                <w:i/>
                <w:sz w:val="28"/>
                <w:szCs w:val="28"/>
                <w:lang w:val="uk-UA"/>
              </w:rPr>
              <w:t>компетентностями</w:t>
            </w:r>
            <w:proofErr w:type="spellEnd"/>
            <w:r w:rsidRPr="00BF4BDC">
              <w:rPr>
                <w:i/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якість знань та поведінка учнів нового контингенту</w:t>
            </w:r>
            <w:r w:rsidRPr="00BF4BDC">
              <w:rPr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iCs/>
                <w:sz w:val="28"/>
                <w:szCs w:val="28"/>
                <w:lang w:val="uk-UA"/>
              </w:rPr>
              <w:t xml:space="preserve">використання інструментів </w:t>
            </w:r>
            <w:proofErr w:type="spellStart"/>
            <w:r w:rsidRPr="00BF4BDC">
              <w:rPr>
                <w:i/>
                <w:iCs/>
                <w:sz w:val="28"/>
                <w:szCs w:val="28"/>
                <w:lang w:val="uk-UA"/>
              </w:rPr>
              <w:t>диджиталізації</w:t>
            </w:r>
            <w:proofErr w:type="spellEnd"/>
            <w:r w:rsidRPr="00BF4BDC">
              <w:rPr>
                <w:i/>
                <w:iCs/>
                <w:sz w:val="28"/>
                <w:szCs w:val="28"/>
                <w:lang w:val="uk-UA"/>
              </w:rPr>
              <w:t xml:space="preserve"> в освітньому процесі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директора з Н</w:t>
            </w:r>
            <w:r w:rsidR="00126BBA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Р, ВР, методисти 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7F1AB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Понов</w:t>
            </w:r>
            <w:r w:rsidR="007F1AB1" w:rsidRPr="00BF4BDC">
              <w:rPr>
                <w:sz w:val="28"/>
                <w:szCs w:val="28"/>
                <w:lang w:val="uk-UA"/>
              </w:rPr>
              <w:t>лення навчальної</w:t>
            </w:r>
            <w:r w:rsidRPr="00BF4BDC">
              <w:rPr>
                <w:sz w:val="28"/>
                <w:szCs w:val="28"/>
                <w:lang w:val="uk-UA"/>
              </w:rPr>
              <w:t>, педагогічн</w:t>
            </w:r>
            <w:r w:rsidR="007F1AB1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>, методичн</w:t>
            </w:r>
            <w:r w:rsidR="007F1AB1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та довідков</w:t>
            </w:r>
            <w:r w:rsidR="007F1AB1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літератур</w:t>
            </w:r>
            <w:r w:rsidR="007F1AB1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>, понов</w:t>
            </w:r>
            <w:r w:rsidR="007F1AB1" w:rsidRPr="00BF4BDC">
              <w:rPr>
                <w:sz w:val="28"/>
                <w:szCs w:val="28"/>
                <w:lang w:val="uk-UA"/>
              </w:rPr>
              <w:t>лення</w:t>
            </w:r>
            <w:r w:rsidRPr="00BF4BDC">
              <w:rPr>
                <w:sz w:val="28"/>
                <w:szCs w:val="28"/>
                <w:lang w:val="uk-UA"/>
              </w:rPr>
              <w:t xml:space="preserve"> довідково-інформаційн</w:t>
            </w:r>
            <w:r w:rsidR="007F1AB1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ку</w:t>
            </w:r>
            <w:r w:rsidR="007F1AB1" w:rsidRPr="00BF4BDC">
              <w:rPr>
                <w:sz w:val="28"/>
                <w:szCs w:val="28"/>
                <w:lang w:val="uk-UA"/>
              </w:rPr>
              <w:t>точків у педагогічному кабінеті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Понов</w:t>
            </w:r>
            <w:r w:rsidR="007F1AB1" w:rsidRPr="00BF4BDC">
              <w:rPr>
                <w:sz w:val="28"/>
                <w:szCs w:val="28"/>
                <w:lang w:val="uk-UA"/>
              </w:rPr>
              <w:t>лення</w:t>
            </w:r>
            <w:r w:rsidRPr="00BF4BDC">
              <w:rPr>
                <w:sz w:val="28"/>
                <w:szCs w:val="28"/>
                <w:lang w:val="uk-UA"/>
              </w:rPr>
              <w:t xml:space="preserve"> та зосеред</w:t>
            </w:r>
            <w:r w:rsidR="007F1AB1" w:rsidRPr="00BF4BDC">
              <w:rPr>
                <w:sz w:val="28"/>
                <w:szCs w:val="28"/>
                <w:lang w:val="uk-UA"/>
              </w:rPr>
              <w:t>ження</w:t>
            </w:r>
            <w:r w:rsidRPr="00BF4BDC">
              <w:rPr>
                <w:sz w:val="28"/>
                <w:szCs w:val="28"/>
                <w:lang w:val="uk-UA"/>
              </w:rPr>
              <w:t xml:space="preserve"> в м</w:t>
            </w:r>
            <w:r w:rsidR="007F1AB1" w:rsidRPr="00BF4BDC">
              <w:rPr>
                <w:sz w:val="28"/>
                <w:szCs w:val="28"/>
                <w:lang w:val="uk-UA"/>
              </w:rPr>
              <w:t>етодичному кабінеті документації</w:t>
            </w:r>
            <w:r w:rsidRPr="00BF4BDC">
              <w:rPr>
                <w:sz w:val="28"/>
                <w:szCs w:val="28"/>
                <w:lang w:val="uk-UA"/>
              </w:rPr>
              <w:t>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 методичної роботи;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 роботи педагогічної ради;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 виховної роботи;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 роботи школи передового педагогічного досвіду;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план роботи школи молодого працівника</w:t>
            </w:r>
            <w:r w:rsidRPr="00BF4BDC">
              <w:rPr>
                <w:i/>
                <w:sz w:val="28"/>
                <w:szCs w:val="28"/>
              </w:rPr>
              <w:tab/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12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заступник з Н</w:t>
            </w:r>
            <w:r w:rsidR="00126BBA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 w:bidi="te-IN"/>
              </w:rPr>
              <w:t>Створ</w:t>
            </w:r>
            <w:r w:rsidR="006C2688" w:rsidRPr="00BF4BDC">
              <w:rPr>
                <w:sz w:val="28"/>
                <w:szCs w:val="28"/>
                <w:lang w:val="uk-UA" w:bidi="te-IN"/>
              </w:rPr>
              <w:t>ення</w:t>
            </w:r>
            <w:r w:rsidRPr="00BF4BDC">
              <w:rPr>
                <w:sz w:val="28"/>
                <w:szCs w:val="28"/>
                <w:lang w:val="uk-UA" w:bidi="te-IN"/>
              </w:rPr>
              <w:t xml:space="preserve"> творч</w:t>
            </w:r>
            <w:r w:rsidR="006C2688" w:rsidRPr="00BF4BDC">
              <w:rPr>
                <w:sz w:val="28"/>
                <w:szCs w:val="28"/>
                <w:lang w:val="uk-UA" w:bidi="te-IN"/>
              </w:rPr>
              <w:t>их</w:t>
            </w:r>
            <w:r w:rsidRPr="00BF4BDC">
              <w:rPr>
                <w:sz w:val="28"/>
                <w:szCs w:val="28"/>
                <w:lang w:val="uk-UA" w:bidi="te-IN"/>
              </w:rPr>
              <w:t xml:space="preserve"> пар в системі «молодий викладач – досвідчений викладач» та нада</w:t>
            </w:r>
            <w:r w:rsidR="006C2688" w:rsidRPr="00BF4BDC">
              <w:rPr>
                <w:sz w:val="28"/>
                <w:szCs w:val="28"/>
                <w:lang w:val="uk-UA" w:bidi="te-IN"/>
              </w:rPr>
              <w:t>ння</w:t>
            </w:r>
            <w:r w:rsidRPr="00BF4BDC">
              <w:rPr>
                <w:sz w:val="28"/>
                <w:szCs w:val="28"/>
                <w:lang w:val="uk-UA" w:bidi="te-IN"/>
              </w:rPr>
              <w:t xml:space="preserve"> їм методичн</w:t>
            </w:r>
            <w:r w:rsidR="006C2688" w:rsidRPr="00BF4BDC">
              <w:rPr>
                <w:sz w:val="28"/>
                <w:szCs w:val="28"/>
                <w:lang w:val="uk-UA" w:bidi="te-IN"/>
              </w:rPr>
              <w:t>ої</w:t>
            </w:r>
            <w:r w:rsidRPr="00BF4BDC">
              <w:rPr>
                <w:sz w:val="28"/>
                <w:szCs w:val="28"/>
                <w:lang w:val="uk-UA" w:bidi="te-IN"/>
              </w:rPr>
              <w:t xml:space="preserve"> допомог</w:t>
            </w:r>
            <w:r w:rsidR="006C2688" w:rsidRPr="00BF4BDC">
              <w:rPr>
                <w:sz w:val="28"/>
                <w:szCs w:val="28"/>
                <w:lang w:val="uk-UA" w:bidi="te-IN"/>
              </w:rPr>
              <w:t>и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05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Визнач</w:t>
            </w:r>
            <w:r w:rsidR="006C2688" w:rsidRPr="00BF4BDC">
              <w:rPr>
                <w:sz w:val="28"/>
                <w:szCs w:val="28"/>
                <w:lang w:val="uk-UA"/>
              </w:rPr>
              <w:t>ення</w:t>
            </w:r>
            <w:r w:rsidRPr="00BF4BDC">
              <w:rPr>
                <w:sz w:val="28"/>
                <w:szCs w:val="28"/>
                <w:lang w:val="uk-UA"/>
              </w:rPr>
              <w:t xml:space="preserve"> спільно з бібліотекарем дні</w:t>
            </w:r>
            <w:r w:rsidR="006C2688" w:rsidRPr="00BF4BDC">
              <w:rPr>
                <w:sz w:val="28"/>
                <w:szCs w:val="28"/>
                <w:lang w:val="uk-UA"/>
              </w:rPr>
              <w:t>в</w:t>
            </w:r>
            <w:r w:rsidRPr="00BF4BDC">
              <w:rPr>
                <w:sz w:val="28"/>
                <w:szCs w:val="28"/>
                <w:lang w:val="uk-UA"/>
              </w:rPr>
              <w:t xml:space="preserve"> науково-технічної та педагогічної інформації на б</w:t>
            </w:r>
            <w:r w:rsidR="006C2688" w:rsidRPr="00BF4BDC">
              <w:rPr>
                <w:sz w:val="28"/>
                <w:szCs w:val="28"/>
                <w:lang w:val="uk-UA"/>
              </w:rPr>
              <w:t>азі бібліотеки та методкабінету</w:t>
            </w:r>
            <w:r w:rsidRPr="00BF4BDC"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</w:p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</w:t>
            </w:r>
            <w:r w:rsidR="00126BBA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Поповнення методичними матеріалами училищного серве</w:t>
            </w:r>
            <w:r w:rsidR="007F1AB1" w:rsidRPr="00BF4BDC">
              <w:rPr>
                <w:sz w:val="28"/>
                <w:szCs w:val="28"/>
                <w:lang w:val="uk-UA"/>
              </w:rPr>
              <w:t>ру у розділі «Методична скринька»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C2688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моніторинг</w:t>
            </w:r>
            <w:r w:rsidR="006C2688" w:rsidRPr="00BF4BDC">
              <w:rPr>
                <w:sz w:val="28"/>
                <w:szCs w:val="28"/>
                <w:lang w:val="uk-UA"/>
              </w:rPr>
              <w:t xml:space="preserve">ів </w:t>
            </w:r>
            <w:r w:rsidRPr="00BF4BDC">
              <w:rPr>
                <w:sz w:val="28"/>
                <w:szCs w:val="28"/>
                <w:lang w:val="uk-UA"/>
              </w:rPr>
              <w:t xml:space="preserve">інформаційно-цифрових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компетенцій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кожного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педпрацівника</w:t>
            </w:r>
            <w:proofErr w:type="spellEnd"/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вересень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6C2688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="006C2688" w:rsidRPr="00BF4BDC">
              <w:rPr>
                <w:sz w:val="28"/>
                <w:szCs w:val="28"/>
                <w:lang w:val="uk-UA"/>
              </w:rPr>
              <w:t>ого</w:t>
            </w:r>
            <w:r w:rsidRPr="00BF4BDC">
              <w:rPr>
                <w:sz w:val="28"/>
                <w:szCs w:val="28"/>
                <w:lang w:val="uk-UA"/>
              </w:rPr>
              <w:t xml:space="preserve"> паспорт</w:t>
            </w:r>
            <w:r w:rsidR="006C2688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та розмі</w:t>
            </w:r>
            <w:r w:rsidR="006C2688" w:rsidRPr="00BF4BDC">
              <w:rPr>
                <w:sz w:val="28"/>
                <w:szCs w:val="28"/>
                <w:lang w:val="uk-UA"/>
              </w:rPr>
              <w:t>щення його</w:t>
            </w:r>
            <w:r w:rsidRPr="00BF4BDC">
              <w:rPr>
                <w:sz w:val="28"/>
                <w:szCs w:val="28"/>
                <w:lang w:val="uk-UA"/>
              </w:rPr>
              <w:t xml:space="preserve"> на сайті НМЦ та училища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6C2688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6C2688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відвідуван</w:t>
            </w:r>
            <w:r w:rsidR="006C2688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та 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взаємовідвідуван</w:t>
            </w:r>
            <w:r w:rsidR="006C2688" w:rsidRPr="00BF4BDC">
              <w:rPr>
                <w:sz w:val="28"/>
                <w:szCs w:val="28"/>
                <w:lang w:val="uk-UA"/>
              </w:rPr>
              <w:t>ь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уроків педагогічними працівниками на жовтень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30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gridAfter w:val="1"/>
          <w:wAfter w:w="7" w:type="dxa"/>
        </w:trPr>
        <w:tc>
          <w:tcPr>
            <w:tcW w:w="567" w:type="dxa"/>
            <w:gridSpan w:val="2"/>
            <w:vAlign w:val="center"/>
          </w:tcPr>
          <w:p w:rsidR="005A14A5" w:rsidRPr="00BF4BDC" w:rsidRDefault="005A14A5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959" w:type="dxa"/>
            <w:gridSpan w:val="2"/>
            <w:vAlign w:val="center"/>
          </w:tcPr>
          <w:p w:rsidR="005A14A5" w:rsidRPr="00BF4BDC" w:rsidRDefault="005A14A5" w:rsidP="006C268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6C2688" w:rsidRPr="00BF4BDC">
              <w:rPr>
                <w:sz w:val="28"/>
                <w:szCs w:val="28"/>
                <w:lang w:val="uk-UA"/>
              </w:rPr>
              <w:t>дання г</w:t>
            </w:r>
            <w:r w:rsidRPr="00BF4BDC">
              <w:rPr>
                <w:sz w:val="28"/>
                <w:szCs w:val="28"/>
                <w:lang w:val="uk-UA"/>
              </w:rPr>
              <w:t>рафік</w:t>
            </w:r>
            <w:r w:rsidR="006C2688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відкритих уроків та позакласних заходів на І семестр</w:t>
            </w:r>
          </w:p>
        </w:tc>
        <w:tc>
          <w:tcPr>
            <w:tcW w:w="1620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30</w:t>
            </w:r>
            <w:r w:rsidRPr="00BF4BDC">
              <w:rPr>
                <w:sz w:val="28"/>
                <w:szCs w:val="28"/>
                <w:lang w:val="uk-UA"/>
              </w:rPr>
              <w:t>.09.2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2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A61BD1" w:rsidRPr="00BF4BDC" w:rsidTr="00126BBA">
        <w:trPr>
          <w:gridAfter w:val="1"/>
          <w:wAfter w:w="7" w:type="dxa"/>
          <w:trHeight w:val="764"/>
        </w:trPr>
        <w:tc>
          <w:tcPr>
            <w:tcW w:w="567" w:type="dxa"/>
            <w:gridSpan w:val="2"/>
            <w:vAlign w:val="center"/>
          </w:tcPr>
          <w:p w:rsidR="00A61BD1" w:rsidRPr="00BF4BDC" w:rsidRDefault="00A61BD1" w:rsidP="00E25378">
            <w:pPr>
              <w:ind w:right="-10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6959" w:type="dxa"/>
            <w:gridSpan w:val="2"/>
            <w:vAlign w:val="center"/>
          </w:tcPr>
          <w:p w:rsidR="00A61BD1" w:rsidRPr="00BF4BDC" w:rsidRDefault="00A61BD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Оформлення методичної документації (графіки, рекомендації тощо)</w:t>
            </w:r>
          </w:p>
        </w:tc>
        <w:tc>
          <w:tcPr>
            <w:tcW w:w="1620" w:type="dxa"/>
            <w:gridSpan w:val="2"/>
            <w:vAlign w:val="center"/>
          </w:tcPr>
          <w:p w:rsidR="00A61BD1" w:rsidRPr="00BF4BDC" w:rsidRDefault="00A61BD1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Щомісяця</w:t>
            </w:r>
          </w:p>
        </w:tc>
        <w:tc>
          <w:tcPr>
            <w:tcW w:w="1620" w:type="dxa"/>
            <w:vAlign w:val="center"/>
          </w:tcPr>
          <w:p w:rsidR="00A61BD1" w:rsidRPr="00BF4BDC" w:rsidRDefault="00A61BD1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126BBA">
        <w:trPr>
          <w:trHeight w:val="577"/>
        </w:trPr>
        <w:tc>
          <w:tcPr>
            <w:tcW w:w="53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75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6C2688">
        <w:trPr>
          <w:trHeight w:val="90"/>
        </w:trPr>
        <w:tc>
          <w:tcPr>
            <w:tcW w:w="10773" w:type="dxa"/>
            <w:gridSpan w:val="8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Жовтень</w:t>
            </w:r>
          </w:p>
        </w:tc>
      </w:tr>
      <w:tr w:rsidR="005A14A5" w:rsidRPr="00BF4BDC" w:rsidTr="00126BBA">
        <w:trPr>
          <w:trHeight w:val="860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6C268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Затверд</w:t>
            </w:r>
            <w:r w:rsidR="006C2688" w:rsidRPr="00BF4BDC">
              <w:rPr>
                <w:sz w:val="28"/>
                <w:szCs w:val="28"/>
                <w:lang w:val="uk-UA"/>
              </w:rPr>
              <w:t>ження</w:t>
            </w:r>
            <w:r w:rsidRPr="00BF4BDC">
              <w:rPr>
                <w:sz w:val="28"/>
                <w:szCs w:val="28"/>
                <w:lang w:val="uk-UA"/>
              </w:rPr>
              <w:t xml:space="preserve"> списк</w:t>
            </w:r>
            <w:r w:rsidR="006C2688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викладачів, що атестуються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06</w:t>
            </w:r>
            <w:r w:rsidRPr="00BF4BDC">
              <w:rPr>
                <w:sz w:val="28"/>
                <w:szCs w:val="28"/>
                <w:lang w:val="uk-UA"/>
              </w:rPr>
              <w:t>.10.2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sz w:val="28"/>
                <w:szCs w:val="28"/>
                <w:lang w:val="uk-UA"/>
              </w:rPr>
              <w:t>Інсп.від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. кадрів, методисти </w:t>
            </w:r>
          </w:p>
        </w:tc>
      </w:tr>
      <w:tr w:rsidR="005A14A5" w:rsidRPr="00BF4BDC" w:rsidTr="006C2688"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A03B1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7F1AB1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план</w:t>
            </w:r>
            <w:r w:rsidR="007F1AB1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>-графік</w:t>
            </w:r>
            <w:r w:rsidR="007F1AB1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підвищення кваліфікації </w:t>
            </w:r>
            <w:r w:rsidRPr="00BF4BDC">
              <w:rPr>
                <w:sz w:val="28"/>
                <w:szCs w:val="28"/>
                <w:lang w:val="uk-UA"/>
              </w:rPr>
              <w:lastRenderedPageBreak/>
              <w:t>педагогічних працівників на 202</w:t>
            </w:r>
            <w:r w:rsidR="00A03B15" w:rsidRPr="00A03B15">
              <w:rPr>
                <w:sz w:val="28"/>
                <w:szCs w:val="28"/>
                <w:lang w:val="uk-UA"/>
              </w:rPr>
              <w:t>5</w:t>
            </w:r>
            <w:r w:rsidRPr="00BF4BDC">
              <w:rPr>
                <w:sz w:val="28"/>
                <w:szCs w:val="28"/>
                <w:lang w:val="uk-UA"/>
              </w:rPr>
              <w:t>-202</w:t>
            </w:r>
            <w:r w:rsidR="00A03B15" w:rsidRPr="00A03B15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н.р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96167F" w:rsidRDefault="005A14A5" w:rsidP="0096167F">
            <w:pPr>
              <w:jc w:val="center"/>
              <w:rPr>
                <w:sz w:val="28"/>
                <w:szCs w:val="28"/>
                <w:lang w:val="en-US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 xml:space="preserve">до </w:t>
            </w:r>
            <w:r w:rsidR="00126BBA">
              <w:rPr>
                <w:sz w:val="28"/>
                <w:szCs w:val="28"/>
                <w:lang w:val="uk-UA"/>
              </w:rPr>
              <w:t>06</w:t>
            </w:r>
            <w:r w:rsidRPr="00BF4BDC">
              <w:rPr>
                <w:sz w:val="28"/>
                <w:szCs w:val="28"/>
                <w:lang w:val="uk-UA"/>
              </w:rPr>
              <w:t>.10.2</w:t>
            </w:r>
            <w:r w:rsidR="0096167F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  <w:r w:rsidRPr="00BF4BDC">
              <w:rPr>
                <w:sz w:val="28"/>
                <w:szCs w:val="28"/>
                <w:lang w:val="uk-UA"/>
              </w:rPr>
              <w:lastRenderedPageBreak/>
              <w:t>інспектор від. кадрів,</w:t>
            </w:r>
          </w:p>
        </w:tc>
      </w:tr>
      <w:tr w:rsidR="005A14A5" w:rsidRPr="00BF4BDC" w:rsidTr="006C2688"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279"/>
              </w:tabs>
              <w:ind w:hanging="582"/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надання методичної допомоги працівнику;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279"/>
              </w:tabs>
              <w:ind w:hanging="582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організація самостійної діяльності учнів під час уроку в умовах </w:t>
            </w:r>
            <w:proofErr w:type="spellStart"/>
            <w:r w:rsidRPr="00BF4BDC">
              <w:rPr>
                <w:i/>
                <w:sz w:val="28"/>
                <w:szCs w:val="28"/>
                <w:lang w:val="uk-UA"/>
              </w:rPr>
              <w:t>диджиталізації</w:t>
            </w:r>
            <w:proofErr w:type="spellEnd"/>
            <w:r w:rsidRPr="00BF4BDC">
              <w:rPr>
                <w:i/>
                <w:sz w:val="28"/>
                <w:szCs w:val="28"/>
                <w:lang w:val="uk-UA"/>
              </w:rPr>
              <w:t xml:space="preserve"> освітнього процесу;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279"/>
              </w:tabs>
              <w:ind w:hanging="582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диференціація та активізація пізнавальної діяльності учнів на уроці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заступники директора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2F75F8" w:rsidRPr="00BF4BDC" w:rsidTr="006C2688">
        <w:trPr>
          <w:trHeight w:val="893"/>
        </w:trPr>
        <w:tc>
          <w:tcPr>
            <w:tcW w:w="540" w:type="dxa"/>
            <w:vAlign w:val="center"/>
          </w:tcPr>
          <w:p w:rsidR="002F75F8" w:rsidRPr="00BF4BDC" w:rsidRDefault="002F75F8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73" w:type="dxa"/>
            <w:gridSpan w:val="2"/>
            <w:vAlign w:val="center"/>
          </w:tcPr>
          <w:p w:rsidR="002F75F8" w:rsidRPr="00BF4BDC" w:rsidRDefault="002F75F8" w:rsidP="00984B2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та проведення відкритих уроків та позакласних  заходів згідно графіка на семестр</w:t>
            </w:r>
          </w:p>
        </w:tc>
        <w:tc>
          <w:tcPr>
            <w:tcW w:w="1559" w:type="dxa"/>
            <w:gridSpan w:val="2"/>
            <w:vAlign w:val="center"/>
          </w:tcPr>
          <w:p w:rsidR="002F75F8" w:rsidRPr="00BF4BDC" w:rsidRDefault="002F75F8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За графіком</w:t>
            </w:r>
          </w:p>
        </w:tc>
        <w:tc>
          <w:tcPr>
            <w:tcW w:w="1701" w:type="dxa"/>
            <w:gridSpan w:val="3"/>
            <w:vAlign w:val="center"/>
          </w:tcPr>
          <w:p w:rsidR="002F75F8" w:rsidRPr="00BF4BDC" w:rsidRDefault="002F75F8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голови методичних комісій</w:t>
            </w:r>
          </w:p>
        </w:tc>
      </w:tr>
      <w:tr w:rsidR="005A14A5" w:rsidRPr="00BF4BDC" w:rsidTr="006C2688">
        <w:trPr>
          <w:trHeight w:val="893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7F1AB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</w:t>
            </w:r>
            <w:r w:rsidR="007F1AB1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консультаці</w:t>
            </w:r>
            <w:r w:rsidR="007F1AB1" w:rsidRPr="00BF4BDC">
              <w:rPr>
                <w:sz w:val="28"/>
                <w:szCs w:val="28"/>
                <w:lang w:val="uk-UA"/>
              </w:rPr>
              <w:t>й</w:t>
            </w:r>
            <w:r w:rsidRPr="00BF4BDC">
              <w:rPr>
                <w:sz w:val="28"/>
                <w:szCs w:val="28"/>
                <w:lang w:val="uk-UA"/>
              </w:rPr>
              <w:t xml:space="preserve"> щодо організації видавничої діяльності педагогічних працівників училища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 раз на місяць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126BBA">
        <w:trPr>
          <w:trHeight w:val="826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7F1AB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Перевір</w:t>
            </w:r>
            <w:r w:rsidR="007F1AB1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журнал</w:t>
            </w:r>
            <w:r w:rsidR="007F1AB1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ТН. Нада</w:t>
            </w:r>
            <w:r w:rsidR="007F1AB1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консультаці</w:t>
            </w:r>
            <w:r w:rsidR="007F1AB1" w:rsidRPr="00BF4BDC">
              <w:rPr>
                <w:sz w:val="28"/>
                <w:szCs w:val="28"/>
                <w:lang w:val="uk-UA"/>
              </w:rPr>
              <w:t>й</w:t>
            </w:r>
            <w:r w:rsidRPr="00BF4BDC">
              <w:rPr>
                <w:sz w:val="28"/>
                <w:szCs w:val="28"/>
                <w:lang w:val="uk-UA"/>
              </w:rPr>
              <w:t xml:space="preserve"> працівникам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 раз на 2 місяці</w:t>
            </w:r>
          </w:p>
        </w:tc>
        <w:tc>
          <w:tcPr>
            <w:tcW w:w="1701" w:type="dxa"/>
            <w:gridSpan w:val="3"/>
            <w:vAlign w:val="center"/>
          </w:tcPr>
          <w:p w:rsidR="00126BBA" w:rsidRDefault="00126BBA" w:rsidP="00E253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126BBA" w:rsidRDefault="00126BBA" w:rsidP="00E253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</w:t>
            </w:r>
            <w:r w:rsidR="005A14A5" w:rsidRPr="00126BBA">
              <w:rPr>
                <w:sz w:val="28"/>
                <w:szCs w:val="28"/>
                <w:lang w:val="uk-UA"/>
              </w:rPr>
              <w:t>етодисти</w:t>
            </w:r>
          </w:p>
        </w:tc>
      </w:tr>
      <w:tr w:rsidR="005A14A5" w:rsidRPr="00BF4BDC" w:rsidTr="006C2688">
        <w:trPr>
          <w:trHeight w:val="677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ind w:left="-32" w:right="-21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73" w:type="dxa"/>
            <w:gridSpan w:val="2"/>
            <w:vAlign w:val="center"/>
          </w:tcPr>
          <w:p w:rsidR="007F1AB1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7F1AB1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тиж</w:t>
            </w:r>
            <w:r w:rsidR="007F1AB1" w:rsidRPr="00BF4BDC">
              <w:rPr>
                <w:sz w:val="28"/>
                <w:szCs w:val="28"/>
                <w:lang w:val="uk-UA"/>
              </w:rPr>
              <w:t>нів:</w:t>
            </w:r>
          </w:p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- </w:t>
            </w:r>
            <w:r w:rsidR="00126BBA">
              <w:rPr>
                <w:sz w:val="28"/>
                <w:szCs w:val="28"/>
                <w:lang w:val="uk-UA"/>
              </w:rPr>
              <w:t>А</w:t>
            </w:r>
            <w:r w:rsidR="005A14A5" w:rsidRPr="00BF4BDC">
              <w:rPr>
                <w:sz w:val="28"/>
                <w:szCs w:val="28"/>
                <w:lang w:val="uk-UA"/>
              </w:rPr>
              <w:t>втомобільних професій.</w:t>
            </w:r>
          </w:p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Захисту України.</w:t>
            </w:r>
          </w:p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-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r w:rsidR="00126BBA">
              <w:rPr>
                <w:sz w:val="28"/>
                <w:szCs w:val="28"/>
                <w:lang w:val="uk-UA"/>
              </w:rPr>
              <w:t>У</w:t>
            </w:r>
            <w:r w:rsidR="005A14A5" w:rsidRPr="00BF4BDC">
              <w:rPr>
                <w:sz w:val="28"/>
                <w:szCs w:val="28"/>
                <w:lang w:val="uk-UA"/>
              </w:rPr>
              <w:t>країнської мови та літератури.</w:t>
            </w:r>
          </w:p>
          <w:p w:rsidR="005A14A5" w:rsidRPr="00BF4BDC" w:rsidRDefault="00897705" w:rsidP="00126B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- </w:t>
            </w:r>
            <w:r w:rsidR="00126BBA">
              <w:rPr>
                <w:sz w:val="28"/>
                <w:szCs w:val="28"/>
                <w:lang w:val="uk-UA"/>
              </w:rPr>
              <w:t>П</w:t>
            </w:r>
            <w:r w:rsidRPr="00BF4BDC">
              <w:rPr>
                <w:sz w:val="28"/>
                <w:szCs w:val="28"/>
                <w:lang w:val="uk-UA"/>
              </w:rPr>
              <w:t>рофесії «Кухар. Офіціант»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6C2688">
        <w:trPr>
          <w:trHeight w:val="893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ind w:left="-32" w:right="-212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73" w:type="dxa"/>
            <w:gridSpan w:val="2"/>
            <w:vAlign w:val="center"/>
          </w:tcPr>
          <w:p w:rsidR="0089770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Майстерня цифрових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компе</w:t>
            </w:r>
            <w:r w:rsidR="00897705" w:rsidRPr="00BF4BDC">
              <w:rPr>
                <w:sz w:val="28"/>
                <w:szCs w:val="28"/>
                <w:lang w:val="uk-UA"/>
              </w:rPr>
              <w:t>тенцій</w:t>
            </w:r>
            <w:proofErr w:type="spellEnd"/>
            <w:r w:rsidR="00897705" w:rsidRPr="00BF4BDC">
              <w:rPr>
                <w:sz w:val="28"/>
                <w:szCs w:val="28"/>
                <w:lang w:val="uk-UA"/>
              </w:rPr>
              <w:t>.</w:t>
            </w:r>
          </w:p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Майстер-класи для колег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  <w:tr w:rsidR="005A14A5" w:rsidRPr="00BF4BDC" w:rsidTr="006C2688">
        <w:trPr>
          <w:trHeight w:val="893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7F1AB1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Складання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Pr="00BF4BDC">
              <w:rPr>
                <w:sz w:val="28"/>
                <w:szCs w:val="28"/>
                <w:lang w:val="uk-UA"/>
              </w:rPr>
              <w:t>ів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відвідування та  </w:t>
            </w:r>
            <w:proofErr w:type="spellStart"/>
            <w:r w:rsidR="005A14A5" w:rsidRPr="00BF4BDC"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="005A14A5" w:rsidRPr="00BF4BDC">
              <w:rPr>
                <w:sz w:val="28"/>
                <w:szCs w:val="28"/>
                <w:lang w:val="uk-UA"/>
              </w:rPr>
              <w:t xml:space="preserve"> уроків педагог</w:t>
            </w:r>
            <w:r w:rsidRPr="00BF4BDC">
              <w:rPr>
                <w:sz w:val="28"/>
                <w:szCs w:val="28"/>
                <w:lang w:val="uk-UA"/>
              </w:rPr>
              <w:t>ічними працівниками на листопад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</w:t>
            </w:r>
            <w:r w:rsidR="00126BBA">
              <w:rPr>
                <w:sz w:val="28"/>
                <w:szCs w:val="28"/>
                <w:lang w:val="uk-UA"/>
              </w:rPr>
              <w:t>0</w:t>
            </w:r>
            <w:r w:rsidRPr="00BF4BDC">
              <w:rPr>
                <w:sz w:val="28"/>
                <w:szCs w:val="28"/>
                <w:lang w:val="uk-UA"/>
              </w:rPr>
              <w:t>.10.2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6C2688">
        <w:trPr>
          <w:trHeight w:val="893"/>
        </w:trPr>
        <w:tc>
          <w:tcPr>
            <w:tcW w:w="540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6973" w:type="dxa"/>
            <w:gridSpan w:val="2"/>
            <w:vAlign w:val="center"/>
          </w:tcPr>
          <w:p w:rsidR="005A14A5" w:rsidRPr="00BF4BDC" w:rsidRDefault="005A14A5" w:rsidP="007F1AB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7F1AB1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7F1AB1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школи молодого педагогічного працівника</w:t>
            </w:r>
          </w:p>
        </w:tc>
        <w:tc>
          <w:tcPr>
            <w:tcW w:w="1559" w:type="dxa"/>
            <w:gridSpan w:val="2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3</w:t>
            </w:r>
            <w:r w:rsidR="00126BBA">
              <w:rPr>
                <w:sz w:val="28"/>
                <w:szCs w:val="28"/>
                <w:lang w:val="uk-UA"/>
              </w:rPr>
              <w:t>0</w:t>
            </w:r>
            <w:r w:rsidRPr="00BF4BDC">
              <w:rPr>
                <w:sz w:val="28"/>
                <w:szCs w:val="28"/>
                <w:lang w:val="uk-UA"/>
              </w:rPr>
              <w:t>.10.2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gridSpan w:val="3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Методисти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559"/>
        <w:gridCol w:w="1843"/>
      </w:tblGrid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Листопад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A17BCF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конкурс</w:t>
            </w:r>
            <w:r w:rsidR="00897705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знавців української мови та </w:t>
            </w:r>
            <w:r w:rsidR="00126BBA">
              <w:rPr>
                <w:sz w:val="28"/>
                <w:szCs w:val="28"/>
                <w:lang w:val="uk-UA"/>
              </w:rPr>
              <w:t xml:space="preserve">літератури серед учнів училища </w:t>
            </w:r>
            <w:r w:rsidRPr="00BF4BDC">
              <w:rPr>
                <w:sz w:val="28"/>
                <w:szCs w:val="28"/>
                <w:lang w:val="uk-UA"/>
              </w:rPr>
              <w:t>(конкурс П.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Яцика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126BBA">
              <w:rPr>
                <w:sz w:val="28"/>
                <w:szCs w:val="28"/>
              </w:rPr>
              <w:t>1</w:t>
            </w:r>
            <w:r w:rsidR="00126BBA">
              <w:rPr>
                <w:sz w:val="28"/>
                <w:szCs w:val="28"/>
                <w:lang w:val="uk-UA"/>
              </w:rPr>
              <w:t>4</w:t>
            </w:r>
            <w:r w:rsidRPr="00BF4BDC">
              <w:rPr>
                <w:sz w:val="28"/>
                <w:szCs w:val="28"/>
                <w:lang w:val="uk-UA"/>
              </w:rPr>
              <w:t>.11.2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Викладачі укр. мови </w:t>
            </w:r>
          </w:p>
        </w:tc>
      </w:tr>
      <w:tr w:rsidR="005A14A5" w:rsidRPr="00BF4BDC" w:rsidTr="00E25378">
        <w:trPr>
          <w:trHeight w:val="86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Розроб</w:t>
            </w:r>
            <w:r w:rsidR="00897705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план</w:t>
            </w:r>
            <w:r w:rsidR="00897705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та 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="00897705" w:rsidRPr="00BF4BDC">
              <w:rPr>
                <w:sz w:val="28"/>
                <w:szCs w:val="28"/>
                <w:lang w:val="uk-UA"/>
              </w:rPr>
              <w:t>ого</w:t>
            </w:r>
            <w:r w:rsidRPr="00BF4BDC">
              <w:rPr>
                <w:sz w:val="28"/>
                <w:szCs w:val="28"/>
                <w:lang w:val="uk-UA"/>
              </w:rPr>
              <w:t xml:space="preserve"> тиж</w:t>
            </w:r>
            <w:r w:rsidR="00897705" w:rsidRPr="00BF4BDC">
              <w:rPr>
                <w:sz w:val="28"/>
                <w:szCs w:val="28"/>
                <w:lang w:val="uk-UA"/>
              </w:rPr>
              <w:t>ня</w:t>
            </w:r>
            <w:r w:rsidRPr="00BF4BDC">
              <w:rPr>
                <w:sz w:val="28"/>
                <w:szCs w:val="28"/>
                <w:lang w:val="uk-UA"/>
              </w:rPr>
              <w:t xml:space="preserve"> згідно з планом НМ</w:t>
            </w:r>
            <w:r w:rsidR="00897705" w:rsidRPr="00BF4BDC">
              <w:rPr>
                <w:sz w:val="28"/>
                <w:szCs w:val="28"/>
                <w:lang w:val="uk-UA"/>
              </w:rPr>
              <w:t>Ц ЗП(</w:t>
            </w:r>
            <w:proofErr w:type="spellStart"/>
            <w:r w:rsidR="00897705" w:rsidRPr="00BF4BDC">
              <w:rPr>
                <w:sz w:val="28"/>
                <w:szCs w:val="28"/>
                <w:lang w:val="uk-UA"/>
              </w:rPr>
              <w:t>ПТ</w:t>
            </w:r>
            <w:proofErr w:type="spellEnd"/>
            <w:r w:rsidR="00897705" w:rsidRPr="00BF4BDC">
              <w:rPr>
                <w:sz w:val="28"/>
                <w:szCs w:val="28"/>
                <w:lang w:val="uk-UA"/>
              </w:rPr>
              <w:t>)О у Полтавській області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І-ІІ декада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708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9A0079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тиж</w:t>
            </w:r>
            <w:r w:rsidR="00897705" w:rsidRPr="00BF4BDC">
              <w:rPr>
                <w:sz w:val="28"/>
                <w:szCs w:val="28"/>
                <w:lang w:val="uk-UA"/>
              </w:rPr>
              <w:t>ня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="009A0079" w:rsidRPr="00BF4BDC">
              <w:rPr>
                <w:sz w:val="28"/>
                <w:szCs w:val="28"/>
                <w:lang w:val="uk-UA"/>
              </w:rPr>
              <w:t xml:space="preserve">суспільних </w:t>
            </w:r>
            <w:r w:rsidR="00897705" w:rsidRPr="00BF4BDC">
              <w:rPr>
                <w:sz w:val="28"/>
                <w:szCs w:val="28"/>
                <w:lang w:val="uk-UA"/>
              </w:rPr>
              <w:t>дисциплін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  <w:tr w:rsidR="005A14A5" w:rsidRPr="00BF4BDC" w:rsidTr="00E25378">
        <w:trPr>
          <w:trHeight w:val="717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F2FE6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CF2FE6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педагогічної ради згідно </w:t>
            </w:r>
            <w:r w:rsidR="00897705" w:rsidRPr="00BF4BDC">
              <w:rPr>
                <w:sz w:val="28"/>
                <w:szCs w:val="28"/>
                <w:lang w:val="uk-UA"/>
              </w:rPr>
              <w:t xml:space="preserve">річного </w:t>
            </w:r>
            <w:r w:rsidRPr="00BF4BDC">
              <w:rPr>
                <w:sz w:val="28"/>
                <w:szCs w:val="28"/>
                <w:lang w:val="uk-UA"/>
              </w:rPr>
              <w:t>плану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897705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наказ</w:t>
            </w:r>
            <w:r w:rsidR="00897705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про проведення ПКР з виз</w:t>
            </w:r>
            <w:r w:rsidR="00897705" w:rsidRPr="00BF4BDC">
              <w:rPr>
                <w:sz w:val="28"/>
                <w:szCs w:val="28"/>
                <w:lang w:val="uk-UA"/>
              </w:rPr>
              <w:t>начених предметів за І семестр.</w:t>
            </w:r>
          </w:p>
          <w:p w:rsidR="005A14A5" w:rsidRPr="00BF4BDC" w:rsidRDefault="005A14A5" w:rsidP="00CF2FE6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Вибір предметів, порядок проведення та тексти завдань розглянути на засіданн</w:t>
            </w:r>
            <w:r w:rsidR="00CF2FE6" w:rsidRPr="00BF4BDC">
              <w:rPr>
                <w:sz w:val="28"/>
                <w:szCs w:val="28"/>
                <w:lang w:val="uk-UA"/>
              </w:rPr>
              <w:t>ях</w:t>
            </w:r>
            <w:r w:rsidRPr="00BF4BDC">
              <w:rPr>
                <w:sz w:val="28"/>
                <w:szCs w:val="28"/>
                <w:lang w:val="uk-UA"/>
              </w:rPr>
              <w:t xml:space="preserve"> методичних комісій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iCs/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>дення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консультативн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>ої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робот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>и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з педагогічними працівниками, які будуть готуватись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 xml:space="preserve"> до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педагогічн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>их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F4BDC">
              <w:rPr>
                <w:iCs/>
                <w:sz w:val="28"/>
                <w:szCs w:val="28"/>
                <w:lang w:val="uk-UA"/>
              </w:rPr>
              <w:t>читанн</w:t>
            </w:r>
            <w:r w:rsidR="00897705" w:rsidRPr="00BF4BDC">
              <w:rPr>
                <w:iCs/>
                <w:sz w:val="28"/>
                <w:szCs w:val="28"/>
                <w:lang w:val="uk-UA"/>
              </w:rPr>
              <w:t>ь</w:t>
            </w:r>
            <w:proofErr w:type="spellEnd"/>
            <w:r w:rsidRPr="00BF4BDC">
              <w:rPr>
                <w:iCs/>
                <w:sz w:val="28"/>
                <w:szCs w:val="28"/>
                <w:lang w:val="uk-UA"/>
              </w:rPr>
              <w:t xml:space="preserve"> (тематика ЄМП)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</w:t>
            </w:r>
            <w:r w:rsidR="00126BBA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.11.2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</w:t>
            </w:r>
            <w:r w:rsidR="00897705" w:rsidRPr="00BF4BDC">
              <w:rPr>
                <w:i/>
                <w:sz w:val="28"/>
                <w:szCs w:val="28"/>
                <w:lang w:val="uk-UA"/>
              </w:rPr>
              <w:t>ння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методичн</w:t>
            </w:r>
            <w:r w:rsidR="00897705" w:rsidRPr="00BF4BDC">
              <w:rPr>
                <w:i/>
                <w:sz w:val="28"/>
                <w:szCs w:val="28"/>
                <w:lang w:val="uk-UA"/>
              </w:rPr>
              <w:t>ої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допомог</w:t>
            </w:r>
            <w:r w:rsidR="00897705" w:rsidRPr="00BF4BDC">
              <w:rPr>
                <w:i/>
                <w:sz w:val="28"/>
                <w:szCs w:val="28"/>
                <w:lang w:val="uk-UA"/>
              </w:rPr>
              <w:t>и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працівнику;</w:t>
            </w:r>
          </w:p>
          <w:p w:rsidR="005A14A5" w:rsidRPr="00BF4BDC" w:rsidRDefault="0089770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визначення 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форм та метод</w:t>
            </w:r>
            <w:r w:rsidRPr="00BF4BDC">
              <w:rPr>
                <w:i/>
                <w:sz w:val="28"/>
                <w:szCs w:val="28"/>
                <w:lang w:val="uk-UA"/>
              </w:rPr>
              <w:t>ів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 xml:space="preserve"> роботи з групою;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робота з цифровими додатками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Методист, заступники директора,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right="-70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відкрит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урок</w:t>
            </w:r>
            <w:r w:rsidR="00897705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та позакласн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897705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згідно графіка на півріччя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right="-70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897705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школи ППД</w:t>
            </w:r>
          </w:p>
        </w:tc>
        <w:tc>
          <w:tcPr>
            <w:tcW w:w="1559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right="-70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5A14A5" w:rsidRPr="00BF4BDC" w:rsidRDefault="00262F3D" w:rsidP="0089770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897705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897705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14A5" w:rsidRPr="00BF4BDC">
              <w:rPr>
                <w:sz w:val="28"/>
                <w:szCs w:val="28"/>
                <w:lang w:val="uk-UA"/>
              </w:rPr>
              <w:t>взаємовідвідуван</w:t>
            </w:r>
            <w:r w:rsidRPr="00BF4BDC">
              <w:rPr>
                <w:sz w:val="28"/>
                <w:szCs w:val="28"/>
                <w:lang w:val="uk-UA"/>
              </w:rPr>
              <w:t>ь</w:t>
            </w:r>
            <w:proofErr w:type="spellEnd"/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r w:rsidRPr="00BF4BDC">
              <w:rPr>
                <w:sz w:val="28"/>
                <w:szCs w:val="28"/>
                <w:lang w:val="uk-UA"/>
              </w:rPr>
              <w:t>занять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педагогічними працівниками на грудень</w:t>
            </w:r>
          </w:p>
        </w:tc>
        <w:tc>
          <w:tcPr>
            <w:tcW w:w="1559" w:type="dxa"/>
            <w:vAlign w:val="center"/>
          </w:tcPr>
          <w:p w:rsidR="005A14A5" w:rsidRPr="00BF4BDC" w:rsidRDefault="00126BBA" w:rsidP="00126B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5A14A5" w:rsidRPr="00BF4BDC">
              <w:rPr>
                <w:sz w:val="28"/>
                <w:szCs w:val="28"/>
                <w:lang w:val="uk-UA"/>
              </w:rPr>
              <w:t>.11.2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rPr>
          <w:b/>
          <w:sz w:val="28"/>
          <w:szCs w:val="28"/>
          <w:lang w:val="uk-UA"/>
        </w:rPr>
      </w:pPr>
    </w:p>
    <w:p w:rsidR="00585D60" w:rsidRPr="00BF4BDC" w:rsidRDefault="00585D60" w:rsidP="005A14A5">
      <w:pPr>
        <w:rPr>
          <w:b/>
          <w:sz w:val="28"/>
          <w:szCs w:val="28"/>
          <w:lang w:val="uk-UA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642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Грудень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тиж</w:t>
            </w:r>
            <w:r w:rsidR="00897705" w:rsidRPr="00BF4BDC">
              <w:rPr>
                <w:sz w:val="28"/>
                <w:szCs w:val="28"/>
                <w:lang w:val="uk-UA"/>
              </w:rPr>
              <w:t xml:space="preserve">ня </w:t>
            </w:r>
            <w:r w:rsidRPr="00BF4BDC">
              <w:rPr>
                <w:sz w:val="28"/>
                <w:szCs w:val="28"/>
                <w:lang w:val="uk-UA"/>
              </w:rPr>
              <w:t>інформатики та інформаційних технологій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Згідно графіку 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Викладач інформатики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перевірочн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контрольн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роб</w:t>
            </w:r>
            <w:r w:rsidR="00897705" w:rsidRPr="00BF4BDC">
              <w:rPr>
                <w:sz w:val="28"/>
                <w:szCs w:val="28"/>
                <w:lang w:val="uk-UA"/>
              </w:rPr>
              <w:t>іт</w:t>
            </w:r>
            <w:r w:rsidRPr="00BF4BDC">
              <w:rPr>
                <w:sz w:val="28"/>
                <w:szCs w:val="28"/>
                <w:lang w:val="uk-UA"/>
              </w:rPr>
              <w:t xml:space="preserve"> за І півріччя. Результати розглянути на засіданні методичних комісій. Розробити заходи з усунення недоліків у знаннях.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</w:t>
            </w:r>
            <w:r w:rsidR="00126BBA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.12.2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A14A5" w:rsidRPr="00BF4BDC" w:rsidTr="00E25378">
        <w:trPr>
          <w:trHeight w:val="832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</w:t>
            </w:r>
            <w:r w:rsidR="00897705" w:rsidRPr="00BF4BDC">
              <w:rPr>
                <w:sz w:val="28"/>
                <w:szCs w:val="28"/>
                <w:lang w:val="uk-UA"/>
              </w:rPr>
              <w:t>едення</w:t>
            </w:r>
            <w:r w:rsidRPr="00BF4BDC">
              <w:rPr>
                <w:sz w:val="28"/>
                <w:szCs w:val="28"/>
                <w:lang w:val="uk-UA"/>
              </w:rPr>
              <w:t xml:space="preserve"> співбесід та нада</w:t>
            </w:r>
            <w:r w:rsidR="00897705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="00897705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допомог</w:t>
            </w:r>
            <w:r w:rsidR="00897705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педагогічним працівникам, які атестуються у поточному навчальному році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1037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897705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897705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відкрит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урок</w:t>
            </w:r>
            <w:r w:rsidR="00897705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та позакласн</w:t>
            </w:r>
            <w:r w:rsidR="00897705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897705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згідно графіка на семестр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Згідно графіка на І семестр 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128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hanging="441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система ведення тематичного</w:t>
            </w:r>
            <w:r w:rsidRPr="00BF4BDC">
              <w:rPr>
                <w:i/>
                <w:sz w:val="28"/>
                <w:szCs w:val="28"/>
              </w:rPr>
              <w:t xml:space="preserve"> </w:t>
            </w:r>
            <w:r w:rsidRPr="00BF4BDC">
              <w:rPr>
                <w:i/>
                <w:sz w:val="28"/>
                <w:szCs w:val="28"/>
                <w:lang w:val="uk-UA"/>
              </w:rPr>
              <w:t>контролю знань учнів;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hanging="441"/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ння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методичн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ої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допомог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и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працівнику;</w:t>
            </w:r>
          </w:p>
          <w:p w:rsidR="005A14A5" w:rsidRPr="00BF4BDC" w:rsidRDefault="00D56CFE" w:rsidP="00E25378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hanging="441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оцінка 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як</w:t>
            </w:r>
            <w:r w:rsidRPr="00BF4BDC">
              <w:rPr>
                <w:i/>
                <w:sz w:val="28"/>
                <w:szCs w:val="28"/>
                <w:lang w:val="uk-UA"/>
              </w:rPr>
              <w:t>о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ст</w:t>
            </w:r>
            <w:r w:rsidRPr="00BF4BDC">
              <w:rPr>
                <w:i/>
                <w:sz w:val="28"/>
                <w:szCs w:val="28"/>
                <w:lang w:val="uk-UA"/>
              </w:rPr>
              <w:t>і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 xml:space="preserve"> знань учнів;</w:t>
            </w:r>
          </w:p>
          <w:p w:rsidR="005A14A5" w:rsidRPr="00BF4BDC" w:rsidRDefault="005A14A5" w:rsidP="00D56CFE">
            <w:pPr>
              <w:numPr>
                <w:ilvl w:val="0"/>
                <w:numId w:val="2"/>
              </w:numPr>
              <w:tabs>
                <w:tab w:val="clear" w:pos="720"/>
                <w:tab w:val="num" w:pos="421"/>
              </w:tabs>
              <w:ind w:hanging="441"/>
              <w:rPr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зв’язок матеріалу 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з професією, місцевим матеріалом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853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моніторинг</w:t>
            </w:r>
            <w:r w:rsidR="00D56CFE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знань учнів з навчальних предметів, підгот</w:t>
            </w:r>
            <w:r w:rsidR="00D56CFE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звітн</w:t>
            </w:r>
            <w:r w:rsidR="00D56CFE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документаці</w:t>
            </w:r>
            <w:r w:rsidR="00D56CFE" w:rsidRPr="00BF4BDC">
              <w:rPr>
                <w:sz w:val="28"/>
                <w:szCs w:val="28"/>
                <w:lang w:val="uk-UA"/>
              </w:rPr>
              <w:t>ї</w:t>
            </w:r>
            <w:r w:rsidRPr="00BF4BDC">
              <w:rPr>
                <w:sz w:val="28"/>
                <w:szCs w:val="28"/>
                <w:lang w:val="uk-UA"/>
              </w:rPr>
              <w:t xml:space="preserve"> за І семестр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 </w:t>
            </w:r>
            <w:r w:rsidRPr="00BF4BDC">
              <w:rPr>
                <w:sz w:val="28"/>
                <w:szCs w:val="28"/>
              </w:rPr>
              <w:t>2</w:t>
            </w:r>
            <w:proofErr w:type="spellStart"/>
            <w:r w:rsidR="00126BBA">
              <w:rPr>
                <w:sz w:val="28"/>
                <w:szCs w:val="28"/>
                <w:lang w:val="uk-UA"/>
              </w:rPr>
              <w:t>2</w:t>
            </w:r>
            <w:proofErr w:type="spellEnd"/>
            <w:r w:rsidRPr="00BF4BDC">
              <w:rPr>
                <w:sz w:val="28"/>
                <w:szCs w:val="28"/>
              </w:rPr>
              <w:t>-</w:t>
            </w:r>
            <w:r w:rsidR="00126BBA">
              <w:rPr>
                <w:sz w:val="28"/>
                <w:szCs w:val="28"/>
                <w:lang w:val="uk-UA"/>
              </w:rPr>
              <w:t>28</w:t>
            </w:r>
            <w:r w:rsidRPr="00BF4BDC">
              <w:rPr>
                <w:sz w:val="28"/>
                <w:szCs w:val="28"/>
              </w:rPr>
              <w:t xml:space="preserve">.12. </w:t>
            </w:r>
            <w:r w:rsidRPr="00BF4BDC">
              <w:rPr>
                <w:sz w:val="28"/>
                <w:szCs w:val="28"/>
                <w:lang w:val="uk-UA"/>
              </w:rPr>
              <w:t>202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right="-70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D56CFE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план</w:t>
            </w:r>
            <w:r w:rsidR="00D56CFE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роботи на канікулярний період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30.12.2</w:t>
            </w:r>
            <w:r w:rsidR="00126BBA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заступник з ВР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left="-32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Перевір</w:t>
            </w:r>
            <w:r w:rsidR="00D56CFE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журнал</w:t>
            </w:r>
            <w:r w:rsidR="00D56CFE" w:rsidRPr="00BF4BDC">
              <w:rPr>
                <w:sz w:val="28"/>
                <w:szCs w:val="28"/>
                <w:lang w:val="uk-UA"/>
              </w:rPr>
              <w:t xml:space="preserve">ів </w:t>
            </w:r>
            <w:r w:rsidRPr="00BF4BDC">
              <w:rPr>
                <w:sz w:val="28"/>
                <w:szCs w:val="28"/>
                <w:lang w:val="uk-UA"/>
              </w:rPr>
              <w:t>ТН. Нада</w:t>
            </w:r>
            <w:r w:rsidR="00D56CFE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консультаці</w:t>
            </w:r>
            <w:r w:rsidR="00D56CFE" w:rsidRPr="00BF4BDC">
              <w:rPr>
                <w:sz w:val="28"/>
                <w:szCs w:val="28"/>
                <w:lang w:val="uk-UA"/>
              </w:rPr>
              <w:t>й</w:t>
            </w:r>
            <w:r w:rsidRPr="00BF4BDC">
              <w:rPr>
                <w:sz w:val="28"/>
                <w:szCs w:val="28"/>
                <w:lang w:val="uk-UA"/>
              </w:rPr>
              <w:t xml:space="preserve"> працівникам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Кінець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left="-32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Майстерня цифрових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компетенцій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 Майстер класи для колег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        </w:t>
      </w:r>
      <w:r w:rsidRPr="00BF4BDC">
        <w:rPr>
          <w:sz w:val="28"/>
          <w:szCs w:val="28"/>
        </w:rPr>
        <w:t xml:space="preserve">                                        </w:t>
      </w:r>
      <w:r w:rsidRPr="00BF4BDC">
        <w:rPr>
          <w:sz w:val="28"/>
          <w:szCs w:val="28"/>
          <w:lang w:val="uk-UA"/>
        </w:rPr>
        <w:t xml:space="preserve">                                                                                                   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67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448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 xml:space="preserve">Січень </w:t>
            </w:r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D56CFE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внутрішньо училищного контролю на ІІ семестр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1</w:t>
            </w:r>
            <w:r w:rsidR="00126BBA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.01.2</w:t>
            </w:r>
            <w:r w:rsidR="00126BB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D56CFE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відвідування та 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уроків педагогічними працівниками на січень-лютий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1</w:t>
            </w:r>
            <w:r w:rsidR="00126BBA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.01.2</w:t>
            </w:r>
            <w:r w:rsidR="00126BB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D56CFE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відкритих уроків та позакласних заходів на ІІ семестр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Організ</w:t>
            </w:r>
            <w:r w:rsidR="00D56CFE" w:rsidRPr="00BF4BDC">
              <w:rPr>
                <w:sz w:val="28"/>
                <w:szCs w:val="28"/>
                <w:lang w:val="uk-UA"/>
              </w:rPr>
              <w:t>ація</w:t>
            </w:r>
            <w:r w:rsidRPr="00BF4BDC">
              <w:rPr>
                <w:sz w:val="28"/>
                <w:szCs w:val="28"/>
                <w:lang w:val="uk-UA"/>
              </w:rPr>
              <w:t xml:space="preserve"> та 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педагогічн</w:t>
            </w:r>
            <w:r w:rsidR="00D56CFE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читан</w:t>
            </w:r>
            <w:r w:rsidR="00D56CFE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на тему: </w:t>
            </w:r>
            <w:r w:rsidR="00D56CFE" w:rsidRPr="00BF4BDC">
              <w:rPr>
                <w:sz w:val="28"/>
                <w:szCs w:val="28"/>
                <w:lang w:val="uk-UA"/>
              </w:rPr>
              <w:t>«</w:t>
            </w:r>
            <w:r w:rsidRPr="00BF4BDC">
              <w:rPr>
                <w:sz w:val="28"/>
                <w:szCs w:val="28"/>
                <w:lang w:val="uk-UA"/>
              </w:rPr>
              <w:t xml:space="preserve">Використання інструментів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диджиталізації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в умовах освітнього процесу та </w:t>
            </w:r>
            <w:r w:rsidR="00D56CFE" w:rsidRPr="00BF4BDC">
              <w:rPr>
                <w:sz w:val="28"/>
                <w:szCs w:val="28"/>
                <w:lang w:val="uk-UA"/>
              </w:rPr>
              <w:t xml:space="preserve">їх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взяємозв’язок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з професією</w:t>
            </w:r>
            <w:r w:rsidR="00D56CFE" w:rsidRPr="00BF4BD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1032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конкурс</w:t>
            </w:r>
            <w:r w:rsidR="00D56CFE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професійної майстерності серед майстрів в/н</w:t>
            </w:r>
          </w:p>
        </w:tc>
        <w:tc>
          <w:tcPr>
            <w:tcW w:w="1418" w:type="dxa"/>
            <w:vAlign w:val="center"/>
          </w:tcPr>
          <w:p w:rsidR="005A14A5" w:rsidRPr="00BF4BDC" w:rsidRDefault="00126BBA" w:rsidP="00E253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  <w:r w:rsidR="005A14A5" w:rsidRPr="00BF4BDC">
              <w:rPr>
                <w:sz w:val="28"/>
                <w:szCs w:val="28"/>
                <w:lang w:val="uk-UA"/>
              </w:rPr>
              <w:t>.01-</w:t>
            </w:r>
            <w:r>
              <w:rPr>
                <w:sz w:val="28"/>
                <w:szCs w:val="28"/>
                <w:lang w:val="uk-UA"/>
              </w:rPr>
              <w:t>16</w:t>
            </w:r>
            <w:r w:rsidR="005A14A5" w:rsidRPr="00BF4BDC">
              <w:rPr>
                <w:sz w:val="28"/>
                <w:szCs w:val="28"/>
                <w:lang w:val="uk-UA"/>
              </w:rPr>
              <w:t>.01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з НВР, ст. майстер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D56CFE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методичних комісій за підсумками успішності учнів у І семестрі та стану підготовки до конкурсів професійної майстерності серед здобувачів освіти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D56CFE" w:rsidRPr="00BF4BDC">
              <w:rPr>
                <w:sz w:val="28"/>
                <w:szCs w:val="28"/>
                <w:lang w:val="uk-UA"/>
              </w:rPr>
              <w:t>ня</w:t>
            </w:r>
            <w:r w:rsidRPr="00BF4BDC">
              <w:rPr>
                <w:sz w:val="28"/>
                <w:szCs w:val="28"/>
                <w:lang w:val="uk-UA"/>
              </w:rPr>
              <w:t xml:space="preserve"> педагогічної ради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126BBA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16.01.2</w:t>
            </w:r>
            <w:r w:rsidR="00126BBA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Заст. З НВР, методисти </w:t>
            </w:r>
          </w:p>
        </w:tc>
      </w:tr>
      <w:tr w:rsidR="005A14A5" w:rsidRPr="00BF4BDC" w:rsidTr="00E25378">
        <w:trPr>
          <w:trHeight w:val="1021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відкрит</w:t>
            </w:r>
            <w:r w:rsidR="00D56CFE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урок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та позакласн</w:t>
            </w:r>
            <w:r w:rsidR="00D56CFE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D56CFE" w:rsidRPr="00BF4BDC">
              <w:rPr>
                <w:sz w:val="28"/>
                <w:szCs w:val="28"/>
                <w:lang w:val="uk-UA"/>
              </w:rPr>
              <w:t>ів згідно графіка на півріччя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 на ІІ семестр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551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тижн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та конкурс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професійної майстерності з професій: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Pr="00BF4BDC">
              <w:rPr>
                <w:i/>
                <w:sz w:val="28"/>
                <w:szCs w:val="28"/>
                <w:lang w:val="uk-UA"/>
              </w:rPr>
              <w:t>машиніст тепловоза та електровоза;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хімії, біології та екології;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Згідно графіку 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викладачі, майстри</w:t>
            </w:r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ння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методичн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ої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допомог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и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працівнику;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використання ментальних карт на уроці;</w:t>
            </w:r>
          </w:p>
          <w:p w:rsidR="005A14A5" w:rsidRPr="00BF4BDC" w:rsidRDefault="005A14A5" w:rsidP="00D56CFE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використання 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комп’ютерних технологій на уроці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40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9776F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роз’яснювальн</w:t>
            </w:r>
            <w:r w:rsidR="00D56CFE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робот</w:t>
            </w:r>
            <w:r w:rsidR="00D56CFE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з майстрами випускних груп з питань реєстрації учнів на НМТ-202</w:t>
            </w:r>
            <w:r w:rsidR="0039776F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 xml:space="preserve">. </w:t>
            </w:r>
            <w:r w:rsidRPr="00BF4BDC">
              <w:rPr>
                <w:sz w:val="28"/>
                <w:szCs w:val="28"/>
                <w:lang w:val="uk-UA"/>
              </w:rPr>
              <w:lastRenderedPageBreak/>
              <w:t>Підгот</w:t>
            </w:r>
            <w:r w:rsidR="00D56CFE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друкован</w:t>
            </w:r>
            <w:r w:rsidR="00D56CFE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матеріал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ІІ-ІІІ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lastRenderedPageBreak/>
        <w:t xml:space="preserve">          </w:t>
      </w:r>
      <w:r w:rsidRPr="00BF4BDC">
        <w:rPr>
          <w:i/>
          <w:sz w:val="28"/>
          <w:szCs w:val="28"/>
          <w:lang w:val="uk-UA"/>
        </w:rPr>
        <w:t xml:space="preserve">                                                           </w:t>
      </w:r>
      <w:r w:rsidRPr="00BF4BDC">
        <w:rPr>
          <w:sz w:val="28"/>
          <w:szCs w:val="28"/>
          <w:lang w:val="uk-UA"/>
        </w:rPr>
        <w:t xml:space="preserve">                                                                  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67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372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Лютий</w:t>
            </w:r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Місячник консультування працівників, що атестуються. Переглянути атестаційні матеріали педагогічних працівників, забезпечити повне їх оформлення.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Протягом місяця 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70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Провести тиждень та конкурс професійної майстерності з професій:</w:t>
            </w:r>
          </w:p>
          <w:p w:rsidR="005A14A5" w:rsidRPr="00BF4BDC" w:rsidRDefault="005A14A5" w:rsidP="00E2537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електрогазозварник;</w:t>
            </w:r>
          </w:p>
          <w:p w:rsidR="005A14A5" w:rsidRPr="00BF4BDC" w:rsidRDefault="005A14A5" w:rsidP="00E25378">
            <w:p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машиніст екскаватора;</w:t>
            </w:r>
          </w:p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- тиждень англійської мови.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графіків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, викладачі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спецпредметів</w:t>
            </w:r>
            <w:proofErr w:type="spellEnd"/>
          </w:p>
        </w:tc>
      </w:tr>
      <w:tr w:rsidR="005A14A5" w:rsidRPr="00BF4BDC" w:rsidTr="00E25378">
        <w:trPr>
          <w:trHeight w:val="96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Провести відкриті уроки та позакласні заходи.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 на ІІ семестр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D56CFE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D56CFE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олімпіад з креслення, матеріалознавства, охорони праці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та майстрів 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нада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ння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методичн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ої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допомог</w:t>
            </w:r>
            <w:r w:rsidR="00D56CFE" w:rsidRPr="00BF4BDC">
              <w:rPr>
                <w:i/>
                <w:sz w:val="28"/>
                <w:szCs w:val="28"/>
                <w:lang w:val="uk-UA"/>
              </w:rPr>
              <w:t>и</w:t>
            </w:r>
            <w:r w:rsidRPr="00BF4BDC">
              <w:rPr>
                <w:i/>
                <w:sz w:val="28"/>
                <w:szCs w:val="28"/>
                <w:lang w:val="uk-UA"/>
              </w:rPr>
              <w:t xml:space="preserve"> працівнику;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дотримання етапів уроків;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дотримання вимог ТБ та охорони</w:t>
            </w:r>
            <w:r w:rsidRPr="00BF4BDC">
              <w:rPr>
                <w:i/>
                <w:sz w:val="28"/>
                <w:szCs w:val="28"/>
              </w:rPr>
              <w:t xml:space="preserve"> </w:t>
            </w:r>
            <w:r w:rsidRPr="00BF4BDC">
              <w:rPr>
                <w:i/>
                <w:sz w:val="28"/>
                <w:szCs w:val="28"/>
                <w:lang w:val="uk-UA"/>
              </w:rPr>
              <w:t>праці;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виховні моменти на уроці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Проаналізувати та заслухати на засіданнях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стан викладання предметів професійно-практичної підготовки. Надати методичну допомогу працівникам, у яких якість знань учнів нижча за 50%.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39776F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 17.02.-2</w:t>
            </w:r>
            <w:r w:rsidR="0039776F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.02.2</w:t>
            </w:r>
            <w:r w:rsidR="0039776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17F69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D56CFE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кращ</w:t>
            </w:r>
            <w:r w:rsidR="00D56CFE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міні-посібник</w:t>
            </w:r>
            <w:r w:rsidR="00D56CFE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викладачів та відправ</w:t>
            </w:r>
            <w:r w:rsidR="00C17F69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до НМЦ ПТО у Полтавській області для розгляду на засіданні НМР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761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C17F69" w:rsidP="00C17F69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Аналіз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стан</w:t>
            </w:r>
            <w:r w:rsidRPr="00BF4BDC">
              <w:rPr>
                <w:sz w:val="28"/>
                <w:szCs w:val="28"/>
                <w:lang w:val="uk-UA"/>
              </w:rPr>
              <w:t>у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роботи за реалізацією інноваційних </w:t>
            </w:r>
            <w:proofErr w:type="spellStart"/>
            <w:r w:rsidR="005A14A5" w:rsidRPr="00BF4BDC">
              <w:rPr>
                <w:sz w:val="28"/>
                <w:szCs w:val="28"/>
                <w:lang w:val="uk-UA"/>
              </w:rPr>
              <w:t>проєктів</w:t>
            </w:r>
            <w:proofErr w:type="spellEnd"/>
            <w:r w:rsidR="005A14A5" w:rsidRPr="00BF4BDC">
              <w:rPr>
                <w:sz w:val="28"/>
                <w:szCs w:val="28"/>
                <w:lang w:val="uk-UA"/>
              </w:rPr>
              <w:t xml:space="preserve">. Засідання </w:t>
            </w:r>
            <w:proofErr w:type="spellStart"/>
            <w:r w:rsidR="005A14A5"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39776F">
        <w:trPr>
          <w:trHeight w:val="707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AA6222" w:rsidP="0039776F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Організ</w:t>
            </w:r>
            <w:r w:rsidR="00C17F69" w:rsidRPr="00BF4BDC">
              <w:rPr>
                <w:sz w:val="28"/>
                <w:szCs w:val="28"/>
                <w:lang w:val="uk-UA"/>
              </w:rPr>
              <w:t>ація та</w:t>
            </w:r>
            <w:r w:rsidRPr="00BF4BDC">
              <w:rPr>
                <w:sz w:val="28"/>
                <w:szCs w:val="28"/>
                <w:lang w:val="uk-UA"/>
              </w:rPr>
              <w:t xml:space="preserve"> реєстраці</w:t>
            </w:r>
            <w:r w:rsidR="00C17F69" w:rsidRPr="00BF4BDC">
              <w:rPr>
                <w:sz w:val="28"/>
                <w:szCs w:val="28"/>
                <w:lang w:val="uk-UA"/>
              </w:rPr>
              <w:t>я</w:t>
            </w:r>
            <w:r w:rsidRPr="00BF4BDC">
              <w:rPr>
                <w:sz w:val="28"/>
                <w:szCs w:val="28"/>
                <w:lang w:val="uk-UA"/>
              </w:rPr>
              <w:t xml:space="preserve"> учнів на НМТ-202</w:t>
            </w:r>
            <w:r w:rsidR="0039776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1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17F69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C17F69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аналіз</w:t>
            </w:r>
            <w:r w:rsidR="00C17F69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роботи викладачів з впровадження індивідуальної  науково-методичної проблеми у навчальний процес. Нада</w:t>
            </w:r>
            <w:r w:rsidR="00C17F69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="00C17F69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допомог</w:t>
            </w:r>
            <w:r w:rsidR="00C17F69" w:rsidRPr="00BF4BDC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1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ind w:right="-70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17F69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C17F69" w:rsidRPr="00BF4BDC">
              <w:rPr>
                <w:sz w:val="28"/>
                <w:szCs w:val="28"/>
                <w:lang w:val="uk-UA"/>
              </w:rPr>
              <w:t>дення засідань</w:t>
            </w:r>
            <w:r w:rsidRPr="00BF4BDC">
              <w:rPr>
                <w:sz w:val="28"/>
                <w:szCs w:val="28"/>
                <w:lang w:val="uk-UA"/>
              </w:rPr>
              <w:t xml:space="preserve"> школи ППД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1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17F69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C17F69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графік</w:t>
            </w:r>
            <w:r w:rsidR="00C17F69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відвідуван</w:t>
            </w:r>
            <w:r w:rsidR="00C17F69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та 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взаємовідвідуван</w:t>
            </w:r>
            <w:r w:rsidR="00C17F69" w:rsidRPr="00BF4BDC">
              <w:rPr>
                <w:sz w:val="28"/>
                <w:szCs w:val="28"/>
                <w:lang w:val="uk-UA"/>
              </w:rPr>
              <w:t>ь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уроків педагогічними працівниками на березень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39776F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28.02.2</w:t>
            </w:r>
            <w:r w:rsidR="0039776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41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C17F69">
            <w:pPr>
              <w:rPr>
                <w:sz w:val="28"/>
                <w:szCs w:val="28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Майстерня цифрових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компетенцій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 Майстер класи для колег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lastRenderedPageBreak/>
        <w:t xml:space="preserve">                      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83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370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rPr>
                <w:b/>
                <w:sz w:val="28"/>
                <w:szCs w:val="28"/>
                <w:lang w:val="uk-UA"/>
              </w:rPr>
            </w:pPr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Березень</w:t>
            </w:r>
          </w:p>
        </w:tc>
      </w:tr>
      <w:tr w:rsidR="005A14A5" w:rsidRPr="00BF4BDC" w:rsidTr="00E25378">
        <w:trPr>
          <w:trHeight w:val="52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Індивідуальна робота з педагогічними працівниками, що атестуються. Аналіз та перевірка атестаційних матеріалів.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83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Провести тиждень фізики, математики та астрономії.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Провести шевченківський тиждень. 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38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Провести відкриті уроки та позакласні заходи.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 на ІІ семестр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Забезпечити наявність атестаційних матеріалів до засідання атестаційної комісії педагогічних працівників, які атестуються на рівні закладу. Провести засідання атестаційної комісії.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методисти</w:t>
            </w:r>
          </w:p>
        </w:tc>
      </w:tr>
      <w:tr w:rsidR="005A14A5" w:rsidRPr="00BF4BDC" w:rsidTr="00E25378">
        <w:trPr>
          <w:trHeight w:val="855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Провести засідання педагогічної ради згідно плану  на березень.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методисти</w:t>
            </w:r>
          </w:p>
        </w:tc>
      </w:tr>
      <w:tr w:rsidR="005A14A5" w:rsidRPr="00BF4BDC" w:rsidTr="00E25378">
        <w:trPr>
          <w:trHeight w:val="749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використання ІКТ на уроці;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 професійна спрямованість уроку;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виявити рівень знань учнів з предмету.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AA6222" w:rsidRPr="00BF4BDC" w:rsidTr="00E25378">
        <w:trPr>
          <w:trHeight w:val="749"/>
        </w:trPr>
        <w:tc>
          <w:tcPr>
            <w:tcW w:w="567" w:type="dxa"/>
            <w:vAlign w:val="center"/>
          </w:tcPr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AA6222" w:rsidRPr="00BF4BDC" w:rsidRDefault="00AA6222" w:rsidP="0039776F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Організувати  реєстрацію учнів на НМТ-202</w:t>
            </w:r>
            <w:r w:rsidR="0039776F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18" w:type="dxa"/>
            <w:vAlign w:val="center"/>
          </w:tcPr>
          <w:p w:rsidR="00AA6222" w:rsidRPr="00BF4BDC" w:rsidRDefault="00AA6222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AA6222" w:rsidRPr="00BF4BDC" w:rsidRDefault="00AA6222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AA6222" w:rsidRPr="00BF4BDC" w:rsidTr="00E25378">
        <w:trPr>
          <w:trHeight w:val="749"/>
        </w:trPr>
        <w:tc>
          <w:tcPr>
            <w:tcW w:w="567" w:type="dxa"/>
            <w:vAlign w:val="center"/>
          </w:tcPr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  <w:vAlign w:val="center"/>
          </w:tcPr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Забезпечити доставку атестаційних документів до Департаменту освіти і науки у Полтавській області. </w:t>
            </w:r>
          </w:p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Розмістити атестаційні матеріали працівників на сайті училища.</w:t>
            </w:r>
          </w:p>
        </w:tc>
        <w:tc>
          <w:tcPr>
            <w:tcW w:w="1418" w:type="dxa"/>
            <w:vAlign w:val="center"/>
          </w:tcPr>
          <w:p w:rsidR="00AA6222" w:rsidRPr="00BF4BDC" w:rsidRDefault="00AA6222" w:rsidP="0039776F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26.03.2</w:t>
            </w:r>
            <w:r w:rsidR="0039776F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AA6222" w:rsidRPr="00BF4BDC" w:rsidRDefault="00AA622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  <w:tr w:rsidR="00AA6222" w:rsidRPr="00BF4BDC" w:rsidTr="00E25378">
        <w:trPr>
          <w:trHeight w:val="749"/>
        </w:trPr>
        <w:tc>
          <w:tcPr>
            <w:tcW w:w="567" w:type="dxa"/>
            <w:vAlign w:val="center"/>
          </w:tcPr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AA6222" w:rsidRPr="00BF4BDC" w:rsidRDefault="00AA622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Скласти графік відвідування та 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уроків педагогічними працівниками на квітень.</w:t>
            </w:r>
          </w:p>
        </w:tc>
        <w:tc>
          <w:tcPr>
            <w:tcW w:w="1418" w:type="dxa"/>
            <w:vAlign w:val="center"/>
          </w:tcPr>
          <w:p w:rsidR="00AA6222" w:rsidRPr="00BF4BDC" w:rsidRDefault="00AA6222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31.03.2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AA6222" w:rsidRPr="00BF4BDC" w:rsidRDefault="00AA622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 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                                                  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67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           </w:t>
            </w: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379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Квітень</w:t>
            </w:r>
          </w:p>
        </w:tc>
      </w:tr>
      <w:tr w:rsidR="005A14A5" w:rsidRPr="00BF4BDC" w:rsidTr="00E25378">
        <w:trPr>
          <w:trHeight w:val="738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A340EC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Провести засідання методичних комісій (рез</w:t>
            </w:r>
            <w:r w:rsidR="00903292" w:rsidRPr="00BF4BDC">
              <w:rPr>
                <w:sz w:val="28"/>
                <w:szCs w:val="28"/>
                <w:lang w:val="uk-UA"/>
              </w:rPr>
              <w:t xml:space="preserve">ультати роботи інноваційних </w:t>
            </w:r>
            <w:proofErr w:type="spellStart"/>
            <w:r w:rsidR="00903292" w:rsidRPr="00BF4BDC">
              <w:rPr>
                <w:sz w:val="28"/>
                <w:szCs w:val="28"/>
                <w:lang w:val="uk-UA"/>
              </w:rPr>
              <w:t>про</w:t>
            </w:r>
            <w:r w:rsidR="00A340EC" w:rsidRPr="00BF4BDC">
              <w:rPr>
                <w:sz w:val="28"/>
                <w:szCs w:val="28"/>
                <w:lang w:val="uk-UA"/>
              </w:rPr>
              <w:t>є</w:t>
            </w:r>
            <w:r w:rsidRPr="00BF4BDC">
              <w:rPr>
                <w:sz w:val="28"/>
                <w:szCs w:val="28"/>
                <w:lang w:val="uk-UA"/>
              </w:rPr>
              <w:t>ктів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, підготовка до педради).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 21.04.-2</w:t>
            </w:r>
            <w:r w:rsidR="00851FD2">
              <w:rPr>
                <w:sz w:val="28"/>
                <w:szCs w:val="28"/>
                <w:lang w:val="uk-UA"/>
              </w:rPr>
              <w:t>4</w:t>
            </w:r>
            <w:r w:rsidRPr="00BF4BDC">
              <w:rPr>
                <w:sz w:val="28"/>
                <w:szCs w:val="28"/>
                <w:lang w:val="uk-UA"/>
              </w:rPr>
              <w:t>.04.2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5A14A5" w:rsidRPr="00BF4BDC" w:rsidTr="00E25378">
        <w:trPr>
          <w:trHeight w:val="1073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7425F6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7425F6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відкрит</w:t>
            </w:r>
            <w:r w:rsidR="007425F6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урок</w:t>
            </w:r>
            <w:r w:rsidR="007425F6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та позакласн</w:t>
            </w:r>
            <w:r w:rsidR="007425F6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7425F6" w:rsidRPr="00BF4BDC">
              <w:rPr>
                <w:sz w:val="28"/>
                <w:szCs w:val="28"/>
                <w:lang w:val="uk-UA"/>
              </w:rPr>
              <w:t>ів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 на ІІ семестр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7425F6">
        <w:trPr>
          <w:trHeight w:val="140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ind w:left="714" w:hanging="357"/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методи активізації роботи учнів на уроці.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ind w:left="714" w:hanging="357"/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виявити рівень знань учнів;</w:t>
            </w:r>
          </w:p>
          <w:p w:rsidR="005A14A5" w:rsidRPr="00BF4BDC" w:rsidRDefault="007425F6" w:rsidP="00E25378">
            <w:pPr>
              <w:numPr>
                <w:ilvl w:val="0"/>
                <w:numId w:val="2"/>
              </w:numPr>
              <w:ind w:left="714" w:hanging="357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>дотримання ТБ на уроках (ВН)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заступники директора,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7425F6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iCs/>
                <w:sz w:val="28"/>
                <w:szCs w:val="28"/>
                <w:lang w:val="uk-UA"/>
              </w:rPr>
              <w:t>Зб</w:t>
            </w:r>
            <w:r w:rsidR="007425F6" w:rsidRPr="00BF4BDC">
              <w:rPr>
                <w:iCs/>
                <w:sz w:val="28"/>
                <w:szCs w:val="28"/>
                <w:lang w:val="uk-UA"/>
              </w:rPr>
              <w:t>і</w:t>
            </w:r>
            <w:r w:rsidRPr="00BF4BDC">
              <w:rPr>
                <w:iCs/>
                <w:sz w:val="28"/>
                <w:szCs w:val="28"/>
                <w:lang w:val="uk-UA"/>
              </w:rPr>
              <w:t>р</w:t>
            </w:r>
            <w:r w:rsidR="007425F6" w:rsidRPr="00BF4BDC">
              <w:rPr>
                <w:iCs/>
                <w:sz w:val="28"/>
                <w:szCs w:val="28"/>
                <w:lang w:val="uk-UA"/>
              </w:rPr>
              <w:t>, систематизація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електронн</w:t>
            </w:r>
            <w:r w:rsidR="007425F6" w:rsidRPr="00BF4BDC">
              <w:rPr>
                <w:iCs/>
                <w:sz w:val="28"/>
                <w:szCs w:val="28"/>
                <w:lang w:val="uk-UA"/>
              </w:rPr>
              <w:t>их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BF4BDC">
              <w:rPr>
                <w:iCs/>
                <w:sz w:val="28"/>
                <w:szCs w:val="28"/>
                <w:lang w:val="uk-UA"/>
              </w:rPr>
              <w:t>портфоліо</w:t>
            </w:r>
            <w:proofErr w:type="spellEnd"/>
            <w:r w:rsidRPr="00BF4BDC">
              <w:rPr>
                <w:iCs/>
                <w:sz w:val="28"/>
                <w:szCs w:val="28"/>
                <w:lang w:val="uk-UA"/>
              </w:rPr>
              <w:t xml:space="preserve"> педагогічних працівників, які атестувалися, та завантаж</w:t>
            </w:r>
            <w:r w:rsidR="007425F6" w:rsidRPr="00BF4BDC">
              <w:rPr>
                <w:iCs/>
                <w:sz w:val="28"/>
                <w:szCs w:val="28"/>
                <w:lang w:val="uk-UA"/>
              </w:rPr>
              <w:t>ення їх</w:t>
            </w:r>
            <w:r w:rsidRPr="00BF4BDC">
              <w:rPr>
                <w:iCs/>
                <w:sz w:val="28"/>
                <w:szCs w:val="28"/>
                <w:lang w:val="uk-UA"/>
              </w:rPr>
              <w:t xml:space="preserve"> на училищний електронний методичний кабінет  у розділ «Методична скринька»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до 28.04.2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7425F6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</w:t>
            </w:r>
            <w:r w:rsidR="007425F6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допомог</w:t>
            </w:r>
            <w:r w:rsidR="007425F6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головам методичних комісій у підготовці творчих звітів за єдиною методичною проблемою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 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5A14A5" w:rsidRPr="00BF4BDC" w:rsidRDefault="00EB3781" w:rsidP="00EB378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тиж</w:t>
            </w:r>
            <w:r w:rsidRPr="00BF4BDC">
              <w:rPr>
                <w:sz w:val="28"/>
                <w:szCs w:val="28"/>
                <w:lang w:val="uk-UA"/>
              </w:rPr>
              <w:t>ня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з професії «Маляр,штукатур»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графіку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B378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EB3781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запрошен</w:t>
            </w:r>
            <w:r w:rsidR="00EB3781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>-перепуст</w:t>
            </w:r>
            <w:r w:rsidR="00EB3781" w:rsidRPr="00BF4BDC">
              <w:rPr>
                <w:sz w:val="28"/>
                <w:szCs w:val="28"/>
                <w:lang w:val="uk-UA"/>
              </w:rPr>
              <w:t>о</w:t>
            </w:r>
            <w:r w:rsidRPr="00BF4BDC">
              <w:rPr>
                <w:sz w:val="28"/>
                <w:szCs w:val="28"/>
                <w:lang w:val="uk-UA"/>
              </w:rPr>
              <w:t>к для проходження НМТ (ЗНО)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EB3781" w:rsidP="00851FD2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Проведення м</w:t>
            </w:r>
            <w:r w:rsidR="005A14A5" w:rsidRPr="00BF4BDC">
              <w:rPr>
                <w:sz w:val="28"/>
                <w:szCs w:val="28"/>
                <w:lang w:val="uk-UA"/>
              </w:rPr>
              <w:t>етодичн</w:t>
            </w:r>
            <w:r w:rsidRPr="00BF4BDC">
              <w:rPr>
                <w:sz w:val="28"/>
                <w:szCs w:val="28"/>
                <w:lang w:val="uk-UA"/>
              </w:rPr>
              <w:t>ого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марафон</w:t>
            </w:r>
            <w:r w:rsidRPr="00BF4BDC">
              <w:rPr>
                <w:sz w:val="28"/>
                <w:szCs w:val="28"/>
                <w:lang w:val="uk-UA"/>
              </w:rPr>
              <w:t>у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«Результати роботи викладача за єдиною науково-методичною проблемою за </w:t>
            </w:r>
            <w:r w:rsidR="00851FD2">
              <w:rPr>
                <w:sz w:val="28"/>
                <w:szCs w:val="28"/>
                <w:lang w:val="uk-UA"/>
              </w:rPr>
              <w:t>2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р</w:t>
            </w:r>
            <w:r w:rsidR="00851FD2">
              <w:rPr>
                <w:sz w:val="28"/>
                <w:szCs w:val="28"/>
                <w:lang w:val="uk-UA"/>
              </w:rPr>
              <w:t>.</w:t>
            </w:r>
            <w:r w:rsidR="005A14A5" w:rsidRPr="00BF4BDC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ind w:left="-117" w:right="-180"/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944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B378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EB3781" w:rsidRPr="00BF4BDC">
              <w:rPr>
                <w:sz w:val="28"/>
                <w:szCs w:val="28"/>
                <w:lang w:val="uk-UA"/>
              </w:rPr>
              <w:t xml:space="preserve">дання </w:t>
            </w:r>
            <w:r w:rsidRPr="00BF4BDC">
              <w:rPr>
                <w:sz w:val="28"/>
                <w:szCs w:val="28"/>
                <w:lang w:val="uk-UA"/>
              </w:rPr>
              <w:t>графік</w:t>
            </w:r>
            <w:r w:rsidR="00EB3781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відвідування та 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взаємовідвідування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уроків педагогічними працівниками на травень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28.04.2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                                                                              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67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379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B378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EB3781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наказ</w:t>
            </w:r>
            <w:r w:rsidR="00EB3781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про проведення перевірочних контрольних робіт за рік з обраних предметів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І-ІІ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Голова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, викладачі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B3781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EB3781" w:rsidRPr="00BF4BDC">
              <w:rPr>
                <w:sz w:val="28"/>
                <w:szCs w:val="28"/>
                <w:lang w:val="uk-UA"/>
              </w:rPr>
              <w:t>дення відкритих</w:t>
            </w:r>
            <w:r w:rsidRPr="00BF4BDC">
              <w:rPr>
                <w:sz w:val="28"/>
                <w:szCs w:val="28"/>
                <w:lang w:val="uk-UA"/>
              </w:rPr>
              <w:t xml:space="preserve"> уроки та позакласн</w:t>
            </w:r>
            <w:r w:rsidR="00EB3781" w:rsidRPr="00BF4BDC">
              <w:rPr>
                <w:sz w:val="28"/>
                <w:szCs w:val="28"/>
                <w:lang w:val="uk-UA"/>
              </w:rPr>
              <w:t>их</w:t>
            </w:r>
            <w:r w:rsidRPr="00BF4BDC">
              <w:rPr>
                <w:sz w:val="28"/>
                <w:szCs w:val="28"/>
                <w:lang w:val="uk-UA"/>
              </w:rPr>
              <w:t xml:space="preserve"> заход</w:t>
            </w:r>
            <w:r w:rsidR="00EB3781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 на ІІ семестр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викладачі 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063BA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оперативн</w:t>
            </w:r>
            <w:r w:rsidR="006063BA" w:rsidRPr="00BF4BDC">
              <w:rPr>
                <w:sz w:val="28"/>
                <w:szCs w:val="28"/>
                <w:lang w:val="uk-UA"/>
              </w:rPr>
              <w:t xml:space="preserve">ої </w:t>
            </w:r>
            <w:r w:rsidRPr="00BF4BDC">
              <w:rPr>
                <w:sz w:val="28"/>
                <w:szCs w:val="28"/>
                <w:lang w:val="uk-UA"/>
              </w:rPr>
              <w:t xml:space="preserve"> нарад</w:t>
            </w:r>
            <w:r w:rsidR="006063BA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 з головами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:</w:t>
            </w:r>
          </w:p>
          <w:p w:rsidR="005A14A5" w:rsidRPr="00BF4BDC" w:rsidRDefault="005A14A5" w:rsidP="00E25378">
            <w:pPr>
              <w:rPr>
                <w:i/>
                <w:iCs/>
                <w:sz w:val="28"/>
                <w:szCs w:val="28"/>
                <w:lang w:val="uk-UA"/>
              </w:rPr>
            </w:pPr>
            <w:r w:rsidRPr="00BF4BDC">
              <w:rPr>
                <w:i/>
                <w:iCs/>
                <w:sz w:val="28"/>
                <w:szCs w:val="28"/>
                <w:lang w:val="uk-UA"/>
              </w:rPr>
              <w:t>- оформлення творчих звітів за рік;</w:t>
            </w:r>
          </w:p>
          <w:p w:rsidR="005A14A5" w:rsidRPr="00BF4BDC" w:rsidRDefault="005A14A5" w:rsidP="00E25378">
            <w:pPr>
              <w:rPr>
                <w:i/>
                <w:iCs/>
                <w:sz w:val="28"/>
                <w:szCs w:val="28"/>
                <w:lang w:val="uk-UA"/>
              </w:rPr>
            </w:pPr>
            <w:r w:rsidRPr="00BF4BDC">
              <w:rPr>
                <w:i/>
                <w:iCs/>
                <w:sz w:val="28"/>
                <w:szCs w:val="28"/>
                <w:lang w:val="uk-UA"/>
              </w:rPr>
              <w:t xml:space="preserve">- стан роботи з розробки інноваційних </w:t>
            </w:r>
            <w:proofErr w:type="spellStart"/>
            <w:r w:rsidRPr="00BF4BDC">
              <w:rPr>
                <w:i/>
                <w:iCs/>
                <w:sz w:val="28"/>
                <w:szCs w:val="28"/>
                <w:lang w:val="uk-UA"/>
              </w:rPr>
              <w:t>проєктів</w:t>
            </w:r>
            <w:proofErr w:type="spellEnd"/>
            <w:r w:rsidRPr="00BF4BDC">
              <w:rPr>
                <w:i/>
                <w:iCs/>
                <w:sz w:val="28"/>
                <w:szCs w:val="28"/>
                <w:lang w:val="uk-UA"/>
              </w:rPr>
              <w:t>;</w:t>
            </w:r>
          </w:p>
          <w:p w:rsidR="005A14A5" w:rsidRPr="00BF4BDC" w:rsidRDefault="005A14A5" w:rsidP="00E25378">
            <w:pPr>
              <w:rPr>
                <w:i/>
                <w:iCs/>
                <w:sz w:val="28"/>
                <w:szCs w:val="28"/>
                <w:lang w:val="uk-UA"/>
              </w:rPr>
            </w:pPr>
            <w:r w:rsidRPr="00BF4BDC">
              <w:rPr>
                <w:i/>
                <w:iCs/>
                <w:sz w:val="28"/>
                <w:szCs w:val="28"/>
                <w:lang w:val="uk-UA"/>
              </w:rPr>
              <w:t>- підсумки роботи з видавничої діяльності;</w:t>
            </w:r>
          </w:p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iCs/>
                <w:sz w:val="28"/>
                <w:szCs w:val="28"/>
                <w:lang w:val="uk-UA"/>
              </w:rPr>
              <w:t>- планування роботи на наступний навчальний рік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Відвідування уроків викладачів з метою:</w:t>
            </w:r>
          </w:p>
          <w:p w:rsidR="005A14A5" w:rsidRPr="00BF4BDC" w:rsidRDefault="006063BA" w:rsidP="00E25378">
            <w:pPr>
              <w:numPr>
                <w:ilvl w:val="0"/>
                <w:numId w:val="2"/>
              </w:numPr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якість 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стан</w:t>
            </w:r>
            <w:r w:rsidRPr="00BF4BDC">
              <w:rPr>
                <w:i/>
                <w:sz w:val="28"/>
                <w:szCs w:val="28"/>
                <w:lang w:val="uk-UA"/>
              </w:rPr>
              <w:t>у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 xml:space="preserve"> поповнення КМЗ з предмету;</w:t>
            </w:r>
          </w:p>
          <w:p w:rsidR="005A14A5" w:rsidRPr="00BF4BDC" w:rsidRDefault="006063BA" w:rsidP="00E25378">
            <w:pPr>
              <w:numPr>
                <w:ilvl w:val="0"/>
                <w:numId w:val="2"/>
              </w:numPr>
              <w:jc w:val="both"/>
              <w:rPr>
                <w:i/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t xml:space="preserve">якість 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стан</w:t>
            </w:r>
            <w:r w:rsidRPr="00BF4BDC">
              <w:rPr>
                <w:i/>
                <w:sz w:val="28"/>
                <w:szCs w:val="28"/>
                <w:lang w:val="uk-UA"/>
              </w:rPr>
              <w:t>у підгот</w:t>
            </w:r>
            <w:r w:rsidR="005A14A5" w:rsidRPr="00BF4BDC">
              <w:rPr>
                <w:i/>
                <w:sz w:val="28"/>
                <w:szCs w:val="28"/>
                <w:lang w:val="uk-UA"/>
              </w:rPr>
              <w:t>овки до НМТ (ЗНО/ДКА);</w:t>
            </w:r>
          </w:p>
          <w:p w:rsidR="005A14A5" w:rsidRPr="00BF4BDC" w:rsidRDefault="005A14A5" w:rsidP="00E25378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i/>
                <w:sz w:val="28"/>
                <w:szCs w:val="28"/>
                <w:lang w:val="uk-UA"/>
              </w:rPr>
              <w:lastRenderedPageBreak/>
              <w:t>якість плануючої та звітної документації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Протягом місяця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заступники,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1073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</w:t>
            </w:r>
            <w:r w:rsidR="006063BA" w:rsidRPr="00BF4BDC">
              <w:rPr>
                <w:sz w:val="28"/>
                <w:szCs w:val="28"/>
                <w:lang w:val="uk-UA"/>
              </w:rPr>
              <w:t>ння</w:t>
            </w:r>
            <w:r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="006063BA" w:rsidRPr="00BF4BDC">
              <w:rPr>
                <w:sz w:val="28"/>
                <w:szCs w:val="28"/>
                <w:lang w:val="uk-UA"/>
              </w:rPr>
              <w:t>ої</w:t>
            </w:r>
            <w:r w:rsidRPr="00BF4BDC">
              <w:rPr>
                <w:sz w:val="28"/>
                <w:szCs w:val="28"/>
                <w:lang w:val="uk-UA"/>
              </w:rPr>
              <w:t xml:space="preserve"> допомог</w:t>
            </w:r>
            <w:r w:rsidR="00851FD2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молодим працівникам у під</w:t>
            </w:r>
            <w:r w:rsidR="00851FD2">
              <w:rPr>
                <w:sz w:val="28"/>
                <w:szCs w:val="28"/>
                <w:lang w:val="uk-UA"/>
              </w:rPr>
              <w:t>готовці до проведення</w:t>
            </w:r>
            <w:r w:rsidRPr="00BF4BDC">
              <w:rPr>
                <w:sz w:val="28"/>
                <w:szCs w:val="28"/>
                <w:lang w:val="uk-UA"/>
              </w:rPr>
              <w:t xml:space="preserve"> НМТ (ЗНО)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З Н</w:t>
            </w:r>
            <w:r w:rsidR="00851FD2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Р, методисти  </w:t>
            </w:r>
          </w:p>
        </w:tc>
      </w:tr>
      <w:tr w:rsidR="00AA4972" w:rsidRPr="00BF4BDC" w:rsidTr="00E25378">
        <w:trPr>
          <w:trHeight w:val="1073"/>
        </w:trPr>
        <w:tc>
          <w:tcPr>
            <w:tcW w:w="567" w:type="dxa"/>
            <w:vAlign w:val="center"/>
          </w:tcPr>
          <w:p w:rsidR="00AA4972" w:rsidRPr="00BF4BDC" w:rsidRDefault="00AA497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AA4972" w:rsidRPr="00BF4BDC" w:rsidRDefault="00AA4972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063BA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6063BA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методичних комісій, розгля</w:t>
            </w:r>
            <w:r w:rsidR="006063BA" w:rsidRPr="00BF4BDC">
              <w:rPr>
                <w:sz w:val="28"/>
                <w:szCs w:val="28"/>
                <w:lang w:val="uk-UA"/>
              </w:rPr>
              <w:t>д</w:t>
            </w:r>
            <w:r w:rsidRPr="00BF4BDC">
              <w:rPr>
                <w:sz w:val="28"/>
                <w:szCs w:val="28"/>
                <w:lang w:val="uk-UA"/>
              </w:rPr>
              <w:t xml:space="preserve"> результативн</w:t>
            </w:r>
            <w:r w:rsidR="006063BA" w:rsidRPr="00BF4BDC">
              <w:rPr>
                <w:sz w:val="28"/>
                <w:szCs w:val="28"/>
                <w:lang w:val="uk-UA"/>
              </w:rPr>
              <w:t>о</w:t>
            </w:r>
            <w:r w:rsidRPr="00BF4BDC">
              <w:rPr>
                <w:sz w:val="28"/>
                <w:szCs w:val="28"/>
                <w:lang w:val="uk-UA"/>
              </w:rPr>
              <w:t>ст</w:t>
            </w:r>
            <w:r w:rsidR="006063BA" w:rsidRPr="00BF4BDC">
              <w:rPr>
                <w:sz w:val="28"/>
                <w:szCs w:val="28"/>
                <w:lang w:val="uk-UA"/>
              </w:rPr>
              <w:t>і</w:t>
            </w:r>
            <w:r w:rsidRPr="00BF4BDC">
              <w:rPr>
                <w:sz w:val="28"/>
                <w:szCs w:val="28"/>
                <w:lang w:val="uk-UA"/>
              </w:rPr>
              <w:t xml:space="preserve"> участі учнів у обласних конкурсах, олімпіадах (оформлення звітної документації за рік,  стан роботи за ЄМП, перспективне планування на наступний рік) червень</w:t>
            </w:r>
          </w:p>
        </w:tc>
        <w:tc>
          <w:tcPr>
            <w:tcW w:w="1418" w:type="dxa"/>
            <w:vAlign w:val="center"/>
          </w:tcPr>
          <w:p w:rsidR="00AA4972" w:rsidRPr="00BF4BDC" w:rsidRDefault="00AA4972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851FD2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.05.</w:t>
            </w:r>
          </w:p>
          <w:p w:rsidR="00AA4972" w:rsidRPr="00BF4BDC" w:rsidRDefault="00AA4972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202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AA4972" w:rsidRPr="00BF4BDC" w:rsidRDefault="00AA4972" w:rsidP="00984B21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голови методичних комісій</w:t>
            </w:r>
          </w:p>
        </w:tc>
      </w:tr>
      <w:tr w:rsidR="00AA4972" w:rsidRPr="00BF4BDC" w:rsidTr="00E25378">
        <w:trPr>
          <w:trHeight w:val="1073"/>
        </w:trPr>
        <w:tc>
          <w:tcPr>
            <w:tcW w:w="567" w:type="dxa"/>
            <w:vAlign w:val="center"/>
          </w:tcPr>
          <w:p w:rsidR="00AA4972" w:rsidRPr="00BF4BDC" w:rsidRDefault="00AA497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AA4972" w:rsidRPr="00BF4BDC" w:rsidRDefault="006063BA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Формування</w:t>
            </w:r>
            <w:r w:rsidR="00AA4972" w:rsidRPr="00BF4BDC">
              <w:rPr>
                <w:sz w:val="28"/>
                <w:szCs w:val="28"/>
                <w:lang w:val="uk-UA"/>
              </w:rPr>
              <w:t xml:space="preserve"> звітн</w:t>
            </w:r>
            <w:r w:rsidRPr="00BF4BDC">
              <w:rPr>
                <w:sz w:val="28"/>
                <w:szCs w:val="28"/>
                <w:lang w:val="uk-UA"/>
              </w:rPr>
              <w:t>ої</w:t>
            </w:r>
            <w:r w:rsidR="00AA4972" w:rsidRPr="00BF4BDC">
              <w:rPr>
                <w:sz w:val="28"/>
                <w:szCs w:val="28"/>
                <w:lang w:val="uk-UA"/>
              </w:rPr>
              <w:t xml:space="preserve"> документацію з успішності учнів по предметам та ознайом</w:t>
            </w:r>
            <w:r w:rsidRPr="00BF4BDC">
              <w:rPr>
                <w:sz w:val="28"/>
                <w:szCs w:val="28"/>
                <w:lang w:val="uk-UA"/>
              </w:rPr>
              <w:t>лення з нею</w:t>
            </w:r>
            <w:r w:rsidR="00AA4972" w:rsidRPr="00BF4BDC">
              <w:rPr>
                <w:sz w:val="28"/>
                <w:szCs w:val="28"/>
                <w:lang w:val="uk-UA"/>
              </w:rPr>
              <w:t xml:space="preserve"> викладачів. Нада</w:t>
            </w:r>
            <w:r w:rsidRPr="00BF4BDC">
              <w:rPr>
                <w:sz w:val="28"/>
                <w:szCs w:val="28"/>
                <w:lang w:val="uk-UA"/>
              </w:rPr>
              <w:t>ння</w:t>
            </w:r>
            <w:r w:rsidR="00AA4972" w:rsidRPr="00BF4BDC">
              <w:rPr>
                <w:sz w:val="28"/>
                <w:szCs w:val="28"/>
                <w:lang w:val="uk-UA"/>
              </w:rPr>
              <w:t xml:space="preserve"> методичн</w:t>
            </w:r>
            <w:r w:rsidRPr="00BF4BDC">
              <w:rPr>
                <w:sz w:val="28"/>
                <w:szCs w:val="28"/>
                <w:lang w:val="uk-UA"/>
              </w:rPr>
              <w:t>ої</w:t>
            </w:r>
            <w:r w:rsidR="00AA4972" w:rsidRPr="00BF4BDC">
              <w:rPr>
                <w:sz w:val="28"/>
                <w:szCs w:val="28"/>
                <w:lang w:val="uk-UA"/>
              </w:rPr>
              <w:t xml:space="preserve"> допомогу молодим працівникам</w:t>
            </w:r>
          </w:p>
        </w:tc>
        <w:tc>
          <w:tcPr>
            <w:tcW w:w="1418" w:type="dxa"/>
            <w:vAlign w:val="center"/>
          </w:tcPr>
          <w:p w:rsidR="00AA4972" w:rsidRPr="00BF4BDC" w:rsidRDefault="00AA4972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851FD2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.05.2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AA4972" w:rsidRPr="00BF4BDC" w:rsidRDefault="00AA497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AA4972" w:rsidRPr="00BF4BDC" w:rsidTr="00E25378">
        <w:trPr>
          <w:trHeight w:val="1073"/>
        </w:trPr>
        <w:tc>
          <w:tcPr>
            <w:tcW w:w="567" w:type="dxa"/>
            <w:vAlign w:val="center"/>
          </w:tcPr>
          <w:p w:rsidR="00AA4972" w:rsidRPr="00BF4BDC" w:rsidRDefault="00AA497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AA4972" w:rsidRPr="00BF4BDC" w:rsidRDefault="00AA4972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063BA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6063BA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школи молодого педагогічного працівника</w:t>
            </w:r>
          </w:p>
        </w:tc>
        <w:tc>
          <w:tcPr>
            <w:tcW w:w="1418" w:type="dxa"/>
            <w:vAlign w:val="center"/>
          </w:tcPr>
          <w:p w:rsidR="00AA4972" w:rsidRPr="00BF4BDC" w:rsidRDefault="00AA4972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До </w:t>
            </w:r>
            <w:r w:rsidR="00851FD2">
              <w:rPr>
                <w:sz w:val="28"/>
                <w:szCs w:val="28"/>
                <w:lang w:val="uk-UA"/>
              </w:rPr>
              <w:t>29</w:t>
            </w:r>
            <w:r w:rsidRPr="00BF4BDC">
              <w:rPr>
                <w:sz w:val="28"/>
                <w:szCs w:val="28"/>
                <w:lang w:val="uk-UA"/>
              </w:rPr>
              <w:t>.05.2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AA4972" w:rsidRPr="00BF4BDC" w:rsidRDefault="00AA4972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rPr>
          <w:b/>
          <w:sz w:val="28"/>
          <w:szCs w:val="28"/>
          <w:lang w:val="uk-UA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946"/>
        <w:gridCol w:w="1418"/>
        <w:gridCol w:w="1984"/>
      </w:tblGrid>
      <w:tr w:rsidR="005A14A5" w:rsidRPr="00BF4BDC" w:rsidTr="00E25378">
        <w:trPr>
          <w:trHeight w:val="80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Зміст роботи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Термін</w:t>
            </w:r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Відповіда-</w:t>
            </w:r>
            <w:proofErr w:type="spellEnd"/>
          </w:p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F4BDC">
              <w:rPr>
                <w:b/>
                <w:sz w:val="28"/>
                <w:szCs w:val="28"/>
                <w:lang w:val="uk-UA"/>
              </w:rPr>
              <w:t>льний</w:t>
            </w:r>
            <w:proofErr w:type="spellEnd"/>
          </w:p>
        </w:tc>
      </w:tr>
      <w:tr w:rsidR="005A14A5" w:rsidRPr="00BF4BDC" w:rsidTr="00E25378">
        <w:trPr>
          <w:trHeight w:val="447"/>
        </w:trPr>
        <w:tc>
          <w:tcPr>
            <w:tcW w:w="10915" w:type="dxa"/>
            <w:gridSpan w:val="4"/>
            <w:vAlign w:val="center"/>
          </w:tcPr>
          <w:p w:rsidR="005A14A5" w:rsidRPr="00BF4BDC" w:rsidRDefault="005A14A5" w:rsidP="00E25378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F4BDC"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5A14A5" w:rsidRPr="00BF4BDC" w:rsidTr="00E25378">
        <w:trPr>
          <w:trHeight w:val="766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Перевір</w:t>
            </w:r>
            <w:r w:rsidR="006063BA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стан</w:t>
            </w:r>
            <w:r w:rsidR="006063BA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підготовки завідуючих навчальними кабінетами, лабораторіями, майстернями до виконання ремонтних робіт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09.06-1</w:t>
            </w:r>
            <w:r w:rsidR="00851FD2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.06.2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ст. майстер 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Перевір</w:t>
            </w:r>
            <w:r w:rsidR="006063BA" w:rsidRPr="00BF4BDC">
              <w:rPr>
                <w:sz w:val="28"/>
                <w:szCs w:val="28"/>
                <w:lang w:val="uk-UA"/>
              </w:rPr>
              <w:t xml:space="preserve">ка </w:t>
            </w:r>
            <w:r w:rsidRPr="00BF4BDC">
              <w:rPr>
                <w:sz w:val="28"/>
                <w:szCs w:val="28"/>
                <w:lang w:val="uk-UA"/>
              </w:rPr>
              <w:t>стан</w:t>
            </w:r>
            <w:r w:rsidR="006063BA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виконання навчальних програм з предметів та професій. Перевір</w:t>
            </w:r>
            <w:r w:rsidR="006063BA" w:rsidRPr="00BF4BDC">
              <w:rPr>
                <w:sz w:val="28"/>
                <w:szCs w:val="28"/>
                <w:lang w:val="uk-UA"/>
              </w:rPr>
              <w:t>ка</w:t>
            </w:r>
            <w:r w:rsidRPr="00BF4BDC">
              <w:rPr>
                <w:sz w:val="28"/>
                <w:szCs w:val="28"/>
                <w:lang w:val="uk-UA"/>
              </w:rPr>
              <w:t xml:space="preserve"> журнал</w:t>
            </w:r>
            <w:r w:rsidR="006063BA" w:rsidRPr="00BF4BDC">
              <w:rPr>
                <w:sz w:val="28"/>
                <w:szCs w:val="28"/>
                <w:lang w:val="uk-UA"/>
              </w:rPr>
              <w:t>ів</w:t>
            </w:r>
            <w:r w:rsidRPr="00BF4BDC">
              <w:rPr>
                <w:sz w:val="28"/>
                <w:szCs w:val="28"/>
                <w:lang w:val="uk-UA"/>
              </w:rPr>
              <w:t xml:space="preserve"> ТН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</w:t>
            </w:r>
            <w:r w:rsidR="00851FD2">
              <w:rPr>
                <w:sz w:val="28"/>
                <w:szCs w:val="28"/>
                <w:lang w:val="uk-UA"/>
              </w:rPr>
              <w:t>4</w:t>
            </w:r>
            <w:r w:rsidRPr="00BF4BDC">
              <w:rPr>
                <w:sz w:val="28"/>
                <w:szCs w:val="28"/>
                <w:lang w:val="uk-UA"/>
              </w:rPr>
              <w:t>.06-</w:t>
            </w:r>
            <w:r w:rsidR="00851FD2">
              <w:rPr>
                <w:sz w:val="28"/>
                <w:szCs w:val="28"/>
                <w:lang w:val="uk-UA"/>
              </w:rPr>
              <w:t>19</w:t>
            </w:r>
            <w:r w:rsidRPr="00BF4BDC">
              <w:rPr>
                <w:sz w:val="28"/>
                <w:szCs w:val="28"/>
                <w:lang w:val="uk-UA"/>
              </w:rPr>
              <w:t>.06.2</w:t>
            </w:r>
            <w:r w:rsidR="00851FD2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Заст. З Н</w:t>
            </w:r>
            <w:r w:rsidR="00851FD2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Р,</w:t>
            </w:r>
          </w:p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rPr>
          <w:trHeight w:val="70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6063BA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6063BA" w:rsidRPr="00BF4BDC">
              <w:rPr>
                <w:sz w:val="28"/>
                <w:szCs w:val="28"/>
                <w:lang w:val="uk-UA"/>
              </w:rPr>
              <w:t>дення</w:t>
            </w:r>
            <w:r w:rsidRPr="00BF4BDC">
              <w:rPr>
                <w:sz w:val="28"/>
                <w:szCs w:val="28"/>
                <w:lang w:val="uk-UA"/>
              </w:rPr>
              <w:t xml:space="preserve"> засідан</w:t>
            </w:r>
            <w:r w:rsidR="006063BA" w:rsidRPr="00BF4BDC">
              <w:rPr>
                <w:sz w:val="28"/>
                <w:szCs w:val="28"/>
                <w:lang w:val="uk-UA"/>
              </w:rPr>
              <w:t>ь</w:t>
            </w:r>
            <w:r w:rsidRPr="00BF4BDC">
              <w:rPr>
                <w:sz w:val="28"/>
                <w:szCs w:val="28"/>
                <w:lang w:val="uk-UA"/>
              </w:rPr>
              <w:t xml:space="preserve"> методичних комісій, розгля</w:t>
            </w:r>
            <w:r w:rsidR="006063BA" w:rsidRPr="00BF4BDC">
              <w:rPr>
                <w:sz w:val="28"/>
                <w:szCs w:val="28"/>
                <w:lang w:val="uk-UA"/>
              </w:rPr>
              <w:t>д</w:t>
            </w:r>
            <w:r w:rsidRPr="00BF4BDC">
              <w:rPr>
                <w:sz w:val="28"/>
                <w:szCs w:val="28"/>
                <w:lang w:val="uk-UA"/>
              </w:rPr>
              <w:t xml:space="preserve"> результативн</w:t>
            </w:r>
            <w:r w:rsidR="006063BA" w:rsidRPr="00BF4BDC">
              <w:rPr>
                <w:sz w:val="28"/>
                <w:szCs w:val="28"/>
                <w:lang w:val="uk-UA"/>
              </w:rPr>
              <w:t>о</w:t>
            </w:r>
            <w:r w:rsidRPr="00BF4BDC">
              <w:rPr>
                <w:sz w:val="28"/>
                <w:szCs w:val="28"/>
                <w:lang w:val="uk-UA"/>
              </w:rPr>
              <w:t>ст</w:t>
            </w:r>
            <w:r w:rsidR="006063BA" w:rsidRPr="00BF4BDC">
              <w:rPr>
                <w:sz w:val="28"/>
                <w:szCs w:val="28"/>
                <w:lang w:val="uk-UA"/>
              </w:rPr>
              <w:t>і</w:t>
            </w:r>
            <w:r w:rsidRPr="00BF4BDC">
              <w:rPr>
                <w:sz w:val="28"/>
                <w:szCs w:val="28"/>
                <w:lang w:val="uk-UA"/>
              </w:rPr>
              <w:t xml:space="preserve"> участі учнів </w:t>
            </w:r>
            <w:r w:rsidR="006063BA" w:rsidRPr="00BF4BDC">
              <w:rPr>
                <w:sz w:val="28"/>
                <w:szCs w:val="28"/>
                <w:lang w:val="uk-UA"/>
              </w:rPr>
              <w:t>в</w:t>
            </w:r>
            <w:r w:rsidRPr="00BF4BDC">
              <w:rPr>
                <w:sz w:val="28"/>
                <w:szCs w:val="28"/>
                <w:lang w:val="uk-UA"/>
              </w:rPr>
              <w:t xml:space="preserve"> обласних конкурсах, олімпіадах (оформлення звітної документації за рік,  стан роботи за ЄМП, перспективне планування на наступний рік)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rPr>
          <w:trHeight w:val="70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A53BB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Прове</w:t>
            </w:r>
            <w:r w:rsidR="003A53BB" w:rsidRPr="00BF4BDC">
              <w:rPr>
                <w:sz w:val="28"/>
                <w:szCs w:val="28"/>
                <w:lang w:val="uk-UA"/>
              </w:rPr>
              <w:t>дення засідань</w:t>
            </w:r>
            <w:r w:rsidRPr="00BF4BDC">
              <w:rPr>
                <w:sz w:val="28"/>
                <w:szCs w:val="28"/>
                <w:lang w:val="uk-UA"/>
              </w:rPr>
              <w:t xml:space="preserve"> педагогічної ради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Директор, методисти</w:t>
            </w:r>
          </w:p>
        </w:tc>
      </w:tr>
      <w:tr w:rsidR="005A14A5" w:rsidRPr="00BF4BDC" w:rsidTr="00E25378">
        <w:trPr>
          <w:trHeight w:val="700"/>
        </w:trPr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946" w:type="dxa"/>
            <w:vAlign w:val="center"/>
          </w:tcPr>
          <w:p w:rsidR="005A14A5" w:rsidRPr="00BF4BDC" w:rsidRDefault="003A53BB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Результати аналізу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роботу педагогічного колективу над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єдин</w:t>
            </w:r>
            <w:r w:rsidRPr="00BF4BDC">
              <w:rPr>
                <w:sz w:val="28"/>
                <w:szCs w:val="28"/>
                <w:lang w:val="uk-UA"/>
              </w:rPr>
              <w:t>ою науково-методичною проблемою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Заст.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директ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. </w:t>
            </w:r>
          </w:p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  Н</w:t>
            </w:r>
            <w:r w:rsidR="00851FD2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 xml:space="preserve">Р, 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jc w:val="both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Пр</w:t>
            </w:r>
            <w:r w:rsidR="003A53BB" w:rsidRPr="00BF4BDC">
              <w:rPr>
                <w:sz w:val="28"/>
                <w:szCs w:val="28"/>
                <w:lang w:val="uk-UA"/>
              </w:rPr>
              <w:t>оведення ДКА для випускних груп</w:t>
            </w:r>
            <w:r w:rsidRPr="00BF4BDC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Згідно графіка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Заст.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директ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>. з Н</w:t>
            </w:r>
            <w:r w:rsidR="00851FD2">
              <w:rPr>
                <w:sz w:val="28"/>
                <w:szCs w:val="28"/>
                <w:lang w:val="uk-UA"/>
              </w:rPr>
              <w:t>М</w:t>
            </w:r>
            <w:r w:rsidRPr="00BF4BDC">
              <w:rPr>
                <w:sz w:val="28"/>
                <w:szCs w:val="28"/>
                <w:lang w:val="uk-UA"/>
              </w:rPr>
              <w:t>Р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A53BB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Нада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ння методичної допомоги головам </w:t>
            </w:r>
            <w:proofErr w:type="spellStart"/>
            <w:r w:rsidR="003A53BB"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="003A53BB" w:rsidRPr="00BF4BDC">
              <w:rPr>
                <w:sz w:val="28"/>
                <w:szCs w:val="28"/>
                <w:lang w:val="uk-UA"/>
              </w:rPr>
              <w:t xml:space="preserve"> при</w:t>
            </w:r>
            <w:r w:rsidRPr="00BF4BDC">
              <w:rPr>
                <w:sz w:val="28"/>
                <w:szCs w:val="28"/>
                <w:lang w:val="uk-UA"/>
              </w:rPr>
              <w:t xml:space="preserve"> складанні плану роботи на наступний 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навчальний </w:t>
            </w:r>
            <w:r w:rsidRPr="00BF4BDC">
              <w:rPr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A53BB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Підгот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овка </w:t>
            </w:r>
            <w:r w:rsidRPr="00BF4BDC">
              <w:rPr>
                <w:sz w:val="28"/>
                <w:szCs w:val="28"/>
                <w:lang w:val="uk-UA"/>
              </w:rPr>
              <w:t>до НМЦ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 звітної документації щодо</w:t>
            </w:r>
            <w:r w:rsidRPr="00BF4BDC">
              <w:rPr>
                <w:sz w:val="28"/>
                <w:szCs w:val="28"/>
                <w:lang w:val="uk-UA"/>
              </w:rPr>
              <w:t xml:space="preserve"> моніторинг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у навчальних досягнень учнів </w:t>
            </w:r>
            <w:r w:rsidRPr="00BF4BDC">
              <w:rPr>
                <w:sz w:val="28"/>
                <w:szCs w:val="28"/>
                <w:lang w:val="uk-UA"/>
              </w:rPr>
              <w:t>з</w:t>
            </w:r>
            <w:r w:rsidR="003A53BB" w:rsidRPr="00BF4BDC">
              <w:rPr>
                <w:sz w:val="28"/>
                <w:szCs w:val="28"/>
                <w:lang w:val="uk-UA"/>
              </w:rPr>
              <w:t>і</w:t>
            </w:r>
            <w:r w:rsidRPr="00BF4BDC">
              <w:rPr>
                <w:sz w:val="28"/>
                <w:szCs w:val="28"/>
                <w:lang w:val="uk-UA"/>
              </w:rPr>
              <w:t xml:space="preserve"> спеціальних та загальноосвітніх предметів за рік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A53BB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3A53BB" w:rsidRPr="00BF4BDC">
              <w:rPr>
                <w:sz w:val="28"/>
                <w:szCs w:val="28"/>
                <w:lang w:val="uk-UA"/>
              </w:rPr>
              <w:t>дання</w:t>
            </w:r>
            <w:r w:rsidRPr="00BF4BDC">
              <w:rPr>
                <w:sz w:val="28"/>
                <w:szCs w:val="28"/>
                <w:lang w:val="uk-UA"/>
              </w:rPr>
              <w:t xml:space="preserve"> план</w:t>
            </w:r>
            <w:r w:rsidR="003A53BB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методичної роботи на наступний навчальний рік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Методисти, голови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3A53BB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Скла</w:t>
            </w:r>
            <w:r w:rsidR="003A53BB" w:rsidRPr="00BF4BDC">
              <w:rPr>
                <w:sz w:val="28"/>
                <w:szCs w:val="28"/>
                <w:lang w:val="uk-UA"/>
              </w:rPr>
              <w:t xml:space="preserve">дання </w:t>
            </w:r>
            <w:r w:rsidRPr="00BF4BDC">
              <w:rPr>
                <w:sz w:val="28"/>
                <w:szCs w:val="28"/>
                <w:lang w:val="uk-UA"/>
              </w:rPr>
              <w:t>тематик</w:t>
            </w:r>
            <w:r w:rsidR="003A53BB" w:rsidRPr="00BF4BDC">
              <w:rPr>
                <w:sz w:val="28"/>
                <w:szCs w:val="28"/>
                <w:lang w:val="uk-UA"/>
              </w:rPr>
              <w:t>и</w:t>
            </w:r>
            <w:r w:rsidRPr="00BF4BDC">
              <w:rPr>
                <w:sz w:val="28"/>
                <w:szCs w:val="28"/>
                <w:lang w:val="uk-UA"/>
              </w:rPr>
              <w:t xml:space="preserve"> засідань педагогічної ради на наступний навчальний рік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Методисти, заступники директора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946" w:type="dxa"/>
            <w:vAlign w:val="center"/>
          </w:tcPr>
          <w:p w:rsidR="005A14A5" w:rsidRPr="00BF4BDC" w:rsidRDefault="005A14A5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Огляд навчальних кабінетів.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ІІІ декада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  <w:tr w:rsidR="005A14A5" w:rsidRPr="00BF4BDC" w:rsidTr="00E25378">
        <w:tc>
          <w:tcPr>
            <w:tcW w:w="567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6946" w:type="dxa"/>
            <w:vAlign w:val="center"/>
          </w:tcPr>
          <w:p w:rsidR="005A14A5" w:rsidRPr="00BF4BDC" w:rsidRDefault="00FF5412" w:rsidP="00E25378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А</w:t>
            </w:r>
            <w:r w:rsidR="005A14A5" w:rsidRPr="00BF4BDC">
              <w:rPr>
                <w:sz w:val="28"/>
                <w:szCs w:val="28"/>
                <w:lang w:val="uk-UA"/>
              </w:rPr>
              <w:t>наліз успішності учнів за 202</w:t>
            </w:r>
            <w:r w:rsidR="00851FD2">
              <w:rPr>
                <w:sz w:val="28"/>
                <w:szCs w:val="28"/>
                <w:lang w:val="uk-UA"/>
              </w:rPr>
              <w:t>5</w:t>
            </w:r>
            <w:r w:rsidR="005A14A5" w:rsidRPr="00BF4BDC">
              <w:rPr>
                <w:sz w:val="28"/>
                <w:szCs w:val="28"/>
                <w:lang w:val="uk-UA"/>
              </w:rPr>
              <w:t>-202</w:t>
            </w:r>
            <w:r w:rsidR="00851FD2">
              <w:rPr>
                <w:sz w:val="28"/>
                <w:szCs w:val="28"/>
                <w:lang w:val="uk-UA"/>
              </w:rPr>
              <w:t>6</w:t>
            </w:r>
            <w:r w:rsidR="005A14A5" w:rsidRPr="00BF4BDC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A14A5" w:rsidRPr="00BF4BDC">
              <w:rPr>
                <w:sz w:val="28"/>
                <w:szCs w:val="28"/>
                <w:lang w:val="uk-UA"/>
              </w:rPr>
              <w:t>н.р</w:t>
            </w:r>
            <w:proofErr w:type="spellEnd"/>
            <w:r w:rsidR="005A14A5" w:rsidRPr="00BF4BDC">
              <w:rPr>
                <w:sz w:val="28"/>
                <w:szCs w:val="28"/>
                <w:lang w:val="uk-UA"/>
              </w:rPr>
              <w:t>.</w:t>
            </w:r>
          </w:p>
          <w:p w:rsidR="005A14A5" w:rsidRPr="00BF4BDC" w:rsidRDefault="005A14A5" w:rsidP="00FF5412">
            <w:pPr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 xml:space="preserve">Спільно з головами </w:t>
            </w:r>
            <w:proofErr w:type="spellStart"/>
            <w:r w:rsidRPr="00BF4BDC">
              <w:rPr>
                <w:sz w:val="28"/>
                <w:szCs w:val="28"/>
                <w:lang w:val="uk-UA"/>
              </w:rPr>
              <w:t>МК</w:t>
            </w:r>
            <w:proofErr w:type="spellEnd"/>
            <w:r w:rsidRPr="00BF4BDC">
              <w:rPr>
                <w:sz w:val="28"/>
                <w:szCs w:val="28"/>
                <w:lang w:val="uk-UA"/>
              </w:rPr>
              <w:t xml:space="preserve"> підгот</w:t>
            </w:r>
            <w:r w:rsidR="00FF5412" w:rsidRPr="00BF4BDC">
              <w:rPr>
                <w:sz w:val="28"/>
                <w:szCs w:val="28"/>
                <w:lang w:val="uk-UA"/>
              </w:rPr>
              <w:t>овка</w:t>
            </w:r>
            <w:r w:rsidRPr="00BF4BDC">
              <w:rPr>
                <w:sz w:val="28"/>
                <w:szCs w:val="28"/>
                <w:lang w:val="uk-UA"/>
              </w:rPr>
              <w:t xml:space="preserve"> моніторинг</w:t>
            </w:r>
            <w:r w:rsidR="00FF5412" w:rsidRPr="00BF4BDC">
              <w:rPr>
                <w:sz w:val="28"/>
                <w:szCs w:val="28"/>
                <w:lang w:val="uk-UA"/>
              </w:rPr>
              <w:t>у</w:t>
            </w:r>
            <w:r w:rsidRPr="00BF4BDC">
              <w:rPr>
                <w:sz w:val="28"/>
                <w:szCs w:val="28"/>
                <w:lang w:val="uk-UA"/>
              </w:rPr>
              <w:t xml:space="preserve"> навчальних досягнень учнів </w:t>
            </w:r>
            <w:r w:rsidR="00FF5412" w:rsidRPr="00BF4BDC">
              <w:rPr>
                <w:sz w:val="28"/>
                <w:szCs w:val="28"/>
                <w:lang w:val="uk-UA"/>
              </w:rPr>
              <w:t xml:space="preserve">для звітності </w:t>
            </w:r>
            <w:r w:rsidRPr="00BF4BDC">
              <w:rPr>
                <w:sz w:val="28"/>
                <w:szCs w:val="28"/>
                <w:lang w:val="uk-UA"/>
              </w:rPr>
              <w:t>до НМЦ у Полтавській області</w:t>
            </w:r>
          </w:p>
        </w:tc>
        <w:tc>
          <w:tcPr>
            <w:tcW w:w="1418" w:type="dxa"/>
            <w:vAlign w:val="center"/>
          </w:tcPr>
          <w:p w:rsidR="005A14A5" w:rsidRPr="00BF4BDC" w:rsidRDefault="005A14A5" w:rsidP="00851FD2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2</w:t>
            </w:r>
            <w:r w:rsidR="00851FD2">
              <w:rPr>
                <w:sz w:val="28"/>
                <w:szCs w:val="28"/>
                <w:lang w:val="uk-UA"/>
              </w:rPr>
              <w:t>2</w:t>
            </w:r>
            <w:r w:rsidRPr="00BF4BDC">
              <w:rPr>
                <w:sz w:val="28"/>
                <w:szCs w:val="28"/>
                <w:lang w:val="uk-UA"/>
              </w:rPr>
              <w:t>.06-2</w:t>
            </w:r>
            <w:r w:rsidR="00851FD2">
              <w:rPr>
                <w:sz w:val="28"/>
                <w:szCs w:val="28"/>
                <w:lang w:val="uk-UA"/>
              </w:rPr>
              <w:t>6</w:t>
            </w:r>
            <w:r w:rsidRPr="00BF4BDC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1984" w:type="dxa"/>
            <w:vAlign w:val="center"/>
          </w:tcPr>
          <w:p w:rsidR="005A14A5" w:rsidRPr="00BF4BDC" w:rsidRDefault="005A14A5" w:rsidP="00E25378">
            <w:pPr>
              <w:jc w:val="center"/>
              <w:rPr>
                <w:sz w:val="28"/>
                <w:szCs w:val="28"/>
                <w:lang w:val="uk-UA"/>
              </w:rPr>
            </w:pPr>
            <w:r w:rsidRPr="00BF4BDC">
              <w:rPr>
                <w:sz w:val="28"/>
                <w:szCs w:val="28"/>
                <w:lang w:val="uk-UA"/>
              </w:rPr>
              <w:t>Методисти</w:t>
            </w:r>
          </w:p>
        </w:tc>
      </w:tr>
    </w:tbl>
    <w:p w:rsidR="005A14A5" w:rsidRPr="00BF4BDC" w:rsidRDefault="005A14A5" w:rsidP="005A14A5">
      <w:pPr>
        <w:jc w:val="center"/>
        <w:rPr>
          <w:sz w:val="28"/>
          <w:szCs w:val="28"/>
          <w:lang w:val="uk-UA"/>
        </w:rPr>
      </w:pPr>
      <w:r w:rsidRPr="00BF4BDC">
        <w:rPr>
          <w:sz w:val="28"/>
          <w:szCs w:val="28"/>
          <w:lang w:val="uk-UA"/>
        </w:rPr>
        <w:t xml:space="preserve">                                                                                 </w:t>
      </w:r>
    </w:p>
    <w:p w:rsidR="005A14A5" w:rsidRPr="00BF4BDC" w:rsidRDefault="005A14A5" w:rsidP="005A14A5">
      <w:pPr>
        <w:rPr>
          <w:b/>
          <w:i/>
          <w:sz w:val="28"/>
          <w:szCs w:val="28"/>
          <w:lang w:val="uk-UA"/>
        </w:rPr>
      </w:pPr>
    </w:p>
    <w:p w:rsidR="00431A15" w:rsidRPr="00BF4BDC" w:rsidRDefault="00431A15" w:rsidP="005A14A5">
      <w:pPr>
        <w:jc w:val="right"/>
        <w:rPr>
          <w:b/>
          <w:i/>
          <w:sz w:val="28"/>
          <w:szCs w:val="28"/>
          <w:lang w:val="uk-UA"/>
        </w:rPr>
      </w:pPr>
      <w:r w:rsidRPr="00BF4BDC">
        <w:rPr>
          <w:b/>
          <w:i/>
          <w:sz w:val="28"/>
          <w:szCs w:val="28"/>
          <w:lang w:val="uk-UA"/>
        </w:rPr>
        <w:t>Методисти училища:</w:t>
      </w:r>
    </w:p>
    <w:p w:rsidR="00431A15" w:rsidRPr="00BF4BDC" w:rsidRDefault="00431A15" w:rsidP="005A14A5">
      <w:pPr>
        <w:jc w:val="right"/>
        <w:rPr>
          <w:b/>
          <w:i/>
          <w:sz w:val="28"/>
          <w:szCs w:val="28"/>
          <w:lang w:val="uk-UA"/>
        </w:rPr>
      </w:pPr>
      <w:r w:rsidRPr="00BF4BDC">
        <w:rPr>
          <w:b/>
          <w:i/>
          <w:sz w:val="28"/>
          <w:szCs w:val="28"/>
          <w:lang w:val="uk-UA"/>
        </w:rPr>
        <w:t>___</w:t>
      </w:r>
      <w:r w:rsidR="002D03D3" w:rsidRPr="00BF4BDC">
        <w:rPr>
          <w:b/>
          <w:i/>
          <w:sz w:val="28"/>
          <w:szCs w:val="28"/>
          <w:lang w:val="uk-UA"/>
        </w:rPr>
        <w:t>____</w:t>
      </w:r>
      <w:r w:rsidRPr="00BF4BDC">
        <w:rPr>
          <w:b/>
          <w:i/>
          <w:sz w:val="28"/>
          <w:szCs w:val="28"/>
          <w:lang w:val="uk-UA"/>
        </w:rPr>
        <w:t xml:space="preserve">_______ </w:t>
      </w:r>
      <w:proofErr w:type="spellStart"/>
      <w:r w:rsidR="00851FD2">
        <w:rPr>
          <w:b/>
          <w:i/>
          <w:sz w:val="28"/>
          <w:szCs w:val="28"/>
          <w:lang w:val="uk-UA"/>
        </w:rPr>
        <w:t>Альона</w:t>
      </w:r>
      <w:proofErr w:type="spellEnd"/>
      <w:r w:rsidRPr="00BF4BDC">
        <w:rPr>
          <w:b/>
          <w:i/>
          <w:sz w:val="28"/>
          <w:szCs w:val="28"/>
          <w:lang w:val="uk-UA"/>
        </w:rPr>
        <w:t xml:space="preserve"> </w:t>
      </w:r>
      <w:r w:rsidR="00851FD2">
        <w:rPr>
          <w:b/>
          <w:i/>
          <w:sz w:val="28"/>
          <w:szCs w:val="28"/>
          <w:lang w:val="uk-UA"/>
        </w:rPr>
        <w:t>ОВЧАР</w:t>
      </w:r>
    </w:p>
    <w:p w:rsidR="005A14A5" w:rsidRPr="00BF4BDC" w:rsidRDefault="005A14A5" w:rsidP="005A14A5">
      <w:pPr>
        <w:jc w:val="right"/>
        <w:rPr>
          <w:b/>
          <w:i/>
          <w:sz w:val="28"/>
          <w:szCs w:val="28"/>
          <w:lang w:val="uk-UA"/>
        </w:rPr>
      </w:pPr>
      <w:r w:rsidRPr="00BF4BDC">
        <w:rPr>
          <w:b/>
          <w:i/>
          <w:sz w:val="28"/>
          <w:szCs w:val="28"/>
          <w:lang w:val="uk-UA"/>
        </w:rPr>
        <w:t xml:space="preserve">  </w:t>
      </w:r>
      <w:r w:rsidR="00431A15" w:rsidRPr="00BF4BDC">
        <w:rPr>
          <w:b/>
          <w:i/>
          <w:sz w:val="28"/>
          <w:szCs w:val="28"/>
          <w:lang w:val="uk-UA"/>
        </w:rPr>
        <w:t>__</w:t>
      </w:r>
      <w:r w:rsidR="002D03D3" w:rsidRPr="00BF4BDC">
        <w:rPr>
          <w:b/>
          <w:i/>
          <w:sz w:val="28"/>
          <w:szCs w:val="28"/>
          <w:lang w:val="uk-UA"/>
        </w:rPr>
        <w:t>_</w:t>
      </w:r>
      <w:r w:rsidR="00431A15" w:rsidRPr="00BF4BDC">
        <w:rPr>
          <w:b/>
          <w:i/>
          <w:sz w:val="28"/>
          <w:szCs w:val="28"/>
          <w:lang w:val="uk-UA"/>
        </w:rPr>
        <w:t>___________</w:t>
      </w:r>
      <w:r w:rsidRPr="00BF4BDC">
        <w:rPr>
          <w:b/>
          <w:i/>
          <w:sz w:val="28"/>
          <w:szCs w:val="28"/>
          <w:lang w:val="uk-UA"/>
        </w:rPr>
        <w:t>______ Яна КРАТ</w:t>
      </w:r>
    </w:p>
    <w:p w:rsidR="00431A15" w:rsidRPr="00BF4BDC" w:rsidRDefault="002D03D3" w:rsidP="005A14A5">
      <w:pPr>
        <w:jc w:val="right"/>
        <w:rPr>
          <w:b/>
          <w:i/>
          <w:sz w:val="28"/>
          <w:szCs w:val="28"/>
          <w:lang w:val="uk-UA"/>
        </w:rPr>
      </w:pPr>
      <w:r w:rsidRPr="00BF4BDC">
        <w:rPr>
          <w:b/>
          <w:i/>
          <w:sz w:val="28"/>
          <w:szCs w:val="28"/>
          <w:lang w:val="uk-UA"/>
        </w:rPr>
        <w:t>_</w:t>
      </w:r>
      <w:r w:rsidR="00431A15" w:rsidRPr="00BF4BDC">
        <w:rPr>
          <w:b/>
          <w:i/>
          <w:sz w:val="28"/>
          <w:szCs w:val="28"/>
          <w:lang w:val="uk-UA"/>
        </w:rPr>
        <w:t>__________ Лариса МОСІЄНКО</w:t>
      </w:r>
    </w:p>
    <w:p w:rsidR="005A14A5" w:rsidRPr="00BF4BDC" w:rsidRDefault="005A14A5" w:rsidP="005A14A5">
      <w:pPr>
        <w:rPr>
          <w:sz w:val="28"/>
          <w:szCs w:val="28"/>
        </w:rPr>
      </w:pPr>
      <w:r w:rsidRPr="00BF4BDC">
        <w:rPr>
          <w:b/>
          <w:i/>
          <w:sz w:val="28"/>
          <w:szCs w:val="28"/>
          <w:lang w:val="uk-UA"/>
        </w:rPr>
        <w:t xml:space="preserve">    </w:t>
      </w:r>
    </w:p>
    <w:p w:rsidR="00D62A42" w:rsidRPr="00BF4BDC" w:rsidRDefault="00D62A42">
      <w:pPr>
        <w:rPr>
          <w:sz w:val="28"/>
          <w:szCs w:val="28"/>
        </w:rPr>
      </w:pPr>
    </w:p>
    <w:sectPr w:rsidR="00D62A42" w:rsidRPr="00BF4BDC" w:rsidSect="001A72E7">
      <w:type w:val="continuous"/>
      <w:pgSz w:w="11910" w:h="16840" w:code="9"/>
      <w:pgMar w:top="1162" w:right="743" w:bottom="278" w:left="1298" w:header="709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36AE5"/>
    <w:multiLevelType w:val="hybridMultilevel"/>
    <w:tmpl w:val="D8EC6B9A"/>
    <w:lvl w:ilvl="0" w:tplc="EB1C57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A55A3"/>
    <w:multiLevelType w:val="hybridMultilevel"/>
    <w:tmpl w:val="3448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86C00"/>
    <w:multiLevelType w:val="hybridMultilevel"/>
    <w:tmpl w:val="3B2E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35F24"/>
    <w:multiLevelType w:val="hybridMultilevel"/>
    <w:tmpl w:val="7F881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36C37"/>
    <w:multiLevelType w:val="hybridMultilevel"/>
    <w:tmpl w:val="243A2996"/>
    <w:lvl w:ilvl="0" w:tplc="D36206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F03D9"/>
    <w:multiLevelType w:val="hybridMultilevel"/>
    <w:tmpl w:val="839C668A"/>
    <w:lvl w:ilvl="0" w:tplc="04190003">
      <w:start w:val="1"/>
      <w:numFmt w:val="bullet"/>
      <w:lvlText w:val="o"/>
      <w:lvlJc w:val="left"/>
      <w:pPr>
        <w:tabs>
          <w:tab w:val="num" w:pos="765"/>
        </w:tabs>
        <w:ind w:left="765" w:hanging="405"/>
      </w:pPr>
      <w:rPr>
        <w:rFonts w:ascii="Courier New" w:hAnsi="Courier New" w:cs="Courier New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ED3AE4"/>
    <w:multiLevelType w:val="hybridMultilevel"/>
    <w:tmpl w:val="0D586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7B7111"/>
    <w:multiLevelType w:val="hybridMultilevel"/>
    <w:tmpl w:val="D7C89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4557A"/>
    <w:multiLevelType w:val="multilevel"/>
    <w:tmpl w:val="6C544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5021A6"/>
    <w:multiLevelType w:val="hybridMultilevel"/>
    <w:tmpl w:val="5322C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E2B24"/>
    <w:multiLevelType w:val="hybridMultilevel"/>
    <w:tmpl w:val="A3F0D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4736AD"/>
    <w:multiLevelType w:val="hybridMultilevel"/>
    <w:tmpl w:val="F1226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987A01"/>
    <w:multiLevelType w:val="hybridMultilevel"/>
    <w:tmpl w:val="B244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561963"/>
    <w:multiLevelType w:val="hybridMultilevel"/>
    <w:tmpl w:val="1BD6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3A585D"/>
    <w:multiLevelType w:val="hybridMultilevel"/>
    <w:tmpl w:val="465A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6F4D31"/>
    <w:multiLevelType w:val="singleLevel"/>
    <w:tmpl w:val="0FF4834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>
    <w:nsid w:val="73B524CD"/>
    <w:multiLevelType w:val="hybridMultilevel"/>
    <w:tmpl w:val="03A40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0"/>
  </w:num>
  <w:num w:numId="5">
    <w:abstractNumId w:val="14"/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1"/>
  </w:num>
  <w:num w:numId="16">
    <w:abstractNumId w:val="10"/>
  </w:num>
  <w:num w:numId="17">
    <w:abstractNumId w:val="12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6116A"/>
    <w:rsid w:val="00094F04"/>
    <w:rsid w:val="00096C28"/>
    <w:rsid w:val="000A1696"/>
    <w:rsid w:val="001227C4"/>
    <w:rsid w:val="00126BBA"/>
    <w:rsid w:val="001A72E7"/>
    <w:rsid w:val="00240D9F"/>
    <w:rsid w:val="00262F3D"/>
    <w:rsid w:val="00282E1C"/>
    <w:rsid w:val="00283AD3"/>
    <w:rsid w:val="002A318D"/>
    <w:rsid w:val="002D03D3"/>
    <w:rsid w:val="002E1CBE"/>
    <w:rsid w:val="002F75F8"/>
    <w:rsid w:val="0039776F"/>
    <w:rsid w:val="003A44F7"/>
    <w:rsid w:val="003A53BB"/>
    <w:rsid w:val="003E6553"/>
    <w:rsid w:val="003E7B61"/>
    <w:rsid w:val="003F1471"/>
    <w:rsid w:val="00431A15"/>
    <w:rsid w:val="00470A19"/>
    <w:rsid w:val="004D3440"/>
    <w:rsid w:val="00585D60"/>
    <w:rsid w:val="005A14A5"/>
    <w:rsid w:val="005B66C6"/>
    <w:rsid w:val="006063BA"/>
    <w:rsid w:val="00625720"/>
    <w:rsid w:val="00651354"/>
    <w:rsid w:val="006C2688"/>
    <w:rsid w:val="007425F6"/>
    <w:rsid w:val="007869E0"/>
    <w:rsid w:val="00790A7F"/>
    <w:rsid w:val="007C2728"/>
    <w:rsid w:val="007F1AB1"/>
    <w:rsid w:val="00851FD2"/>
    <w:rsid w:val="00897705"/>
    <w:rsid w:val="00903292"/>
    <w:rsid w:val="00954AC2"/>
    <w:rsid w:val="0096116A"/>
    <w:rsid w:val="0096167F"/>
    <w:rsid w:val="00984B21"/>
    <w:rsid w:val="009A0079"/>
    <w:rsid w:val="00A03B15"/>
    <w:rsid w:val="00A17BCF"/>
    <w:rsid w:val="00A340EC"/>
    <w:rsid w:val="00A45B6C"/>
    <w:rsid w:val="00A61BD1"/>
    <w:rsid w:val="00A84B9C"/>
    <w:rsid w:val="00AA4972"/>
    <w:rsid w:val="00AA6222"/>
    <w:rsid w:val="00AF5A7B"/>
    <w:rsid w:val="00BC1D2C"/>
    <w:rsid w:val="00BF4BDC"/>
    <w:rsid w:val="00C01CAB"/>
    <w:rsid w:val="00C17F69"/>
    <w:rsid w:val="00C70B69"/>
    <w:rsid w:val="00C7777E"/>
    <w:rsid w:val="00CB58CF"/>
    <w:rsid w:val="00CF2FE6"/>
    <w:rsid w:val="00D56CFE"/>
    <w:rsid w:val="00D62A42"/>
    <w:rsid w:val="00D62C75"/>
    <w:rsid w:val="00DF4ADC"/>
    <w:rsid w:val="00E25378"/>
    <w:rsid w:val="00EB370C"/>
    <w:rsid w:val="00EB3781"/>
    <w:rsid w:val="00F31AC8"/>
    <w:rsid w:val="00F54CE9"/>
    <w:rsid w:val="00FA600A"/>
    <w:rsid w:val="00FD7BA8"/>
    <w:rsid w:val="00FF5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A14A5"/>
    <w:pPr>
      <w:keepNext/>
      <w:jc w:val="center"/>
      <w:outlineLvl w:val="4"/>
    </w:pPr>
    <w:rPr>
      <w:b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A14A5"/>
    <w:rPr>
      <w:rFonts w:ascii="Times New Roman" w:eastAsia="Times New Roman" w:hAnsi="Times New Roman" w:cs="Times New Roman"/>
      <w:b/>
      <w:kern w:val="0"/>
      <w:sz w:val="32"/>
      <w:szCs w:val="32"/>
      <w:lang w:val="uk-UA"/>
    </w:rPr>
  </w:style>
  <w:style w:type="paragraph" w:styleId="3">
    <w:name w:val="Body Text Indent 3"/>
    <w:basedOn w:val="a"/>
    <w:link w:val="30"/>
    <w:rsid w:val="005A14A5"/>
    <w:pPr>
      <w:ind w:left="33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5A14A5"/>
    <w:rPr>
      <w:rFonts w:ascii="Times New Roman" w:eastAsia="Times New Roman" w:hAnsi="Times New Roman" w:cs="Times New Roman"/>
      <w:kern w:val="0"/>
      <w:sz w:val="24"/>
      <w:szCs w:val="20"/>
    </w:rPr>
  </w:style>
  <w:style w:type="paragraph" w:customStyle="1" w:styleId="a3">
    <w:name w:val="Знак Знак Знак"/>
    <w:basedOn w:val="a"/>
    <w:rsid w:val="005A14A5"/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uiPriority w:val="20"/>
    <w:qFormat/>
    <w:rsid w:val="005A14A5"/>
    <w:rPr>
      <w:i/>
      <w:iCs/>
    </w:rPr>
  </w:style>
  <w:style w:type="paragraph" w:styleId="a5">
    <w:name w:val="List Paragraph"/>
    <w:basedOn w:val="a"/>
    <w:uiPriority w:val="34"/>
    <w:qFormat/>
    <w:rsid w:val="005A14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0"/>
    <w:rsid w:val="005A14A5"/>
  </w:style>
  <w:style w:type="character" w:styleId="a6">
    <w:name w:val="Strong"/>
    <w:uiPriority w:val="22"/>
    <w:qFormat/>
    <w:rsid w:val="005A14A5"/>
    <w:rPr>
      <w:rFonts w:cs="Times New Roman"/>
      <w:b/>
      <w:bCs/>
    </w:rPr>
  </w:style>
  <w:style w:type="paragraph" w:styleId="2">
    <w:name w:val="Body Text Indent 2"/>
    <w:basedOn w:val="a"/>
    <w:link w:val="20"/>
    <w:rsid w:val="005A14A5"/>
    <w:pPr>
      <w:spacing w:after="120" w:line="480" w:lineRule="auto"/>
      <w:ind w:left="283"/>
    </w:pPr>
    <w:rPr>
      <w:sz w:val="20"/>
      <w:szCs w:val="20"/>
      <w:lang w:eastAsia="uk-UA"/>
    </w:rPr>
  </w:style>
  <w:style w:type="character" w:customStyle="1" w:styleId="20">
    <w:name w:val="Основной текст с отступом 2 Знак"/>
    <w:basedOn w:val="a0"/>
    <w:link w:val="2"/>
    <w:rsid w:val="005A14A5"/>
    <w:rPr>
      <w:rFonts w:ascii="Times New Roman" w:eastAsia="Times New Roman" w:hAnsi="Times New Roman" w:cs="Times New Roman"/>
      <w:kern w:val="0"/>
      <w:sz w:val="20"/>
      <w:szCs w:val="20"/>
      <w:lang w:eastAsia="uk-UA"/>
    </w:rPr>
  </w:style>
  <w:style w:type="paragraph" w:customStyle="1" w:styleId="1">
    <w:name w:val="Абзац списка1"/>
    <w:basedOn w:val="a"/>
    <w:rsid w:val="005A14A5"/>
    <w:pPr>
      <w:ind w:left="720"/>
      <w:contextualSpacing/>
    </w:pPr>
    <w:rPr>
      <w:rFonts w:eastAsia="Calibri"/>
    </w:rPr>
  </w:style>
  <w:style w:type="character" w:customStyle="1" w:styleId="t4">
    <w:name w:val="t4"/>
    <w:basedOn w:val="a0"/>
    <w:rsid w:val="005A14A5"/>
  </w:style>
  <w:style w:type="character" w:customStyle="1" w:styleId="a7">
    <w:name w:val="Основной текст_"/>
    <w:link w:val="10"/>
    <w:rsid w:val="005A14A5"/>
    <w:rPr>
      <w:spacing w:val="1"/>
      <w:sz w:val="21"/>
      <w:szCs w:val="21"/>
      <w:shd w:val="clear" w:color="auto" w:fill="FFFFFF"/>
    </w:rPr>
  </w:style>
  <w:style w:type="paragraph" w:customStyle="1" w:styleId="10">
    <w:name w:val="Основной текст1"/>
    <w:basedOn w:val="a"/>
    <w:link w:val="a7"/>
    <w:rsid w:val="005A14A5"/>
    <w:pPr>
      <w:shd w:val="clear" w:color="auto" w:fill="FFFFFF"/>
      <w:spacing w:line="274" w:lineRule="exact"/>
      <w:ind w:hanging="340"/>
      <w:jc w:val="both"/>
    </w:pPr>
    <w:rPr>
      <w:rFonts w:asciiTheme="minorHAnsi" w:eastAsiaTheme="minorHAnsi" w:hAnsiTheme="minorHAnsi" w:cstheme="minorBidi"/>
      <w:spacing w:val="1"/>
      <w:kern w:val="2"/>
      <w:sz w:val="21"/>
      <w:szCs w:val="21"/>
      <w:lang w:eastAsia="en-US"/>
    </w:rPr>
  </w:style>
  <w:style w:type="character" w:customStyle="1" w:styleId="95pt0pt">
    <w:name w:val="Основной текст + 9;5 pt;Интервал 0 pt"/>
    <w:rsid w:val="005A14A5"/>
    <w:rPr>
      <w:rFonts w:ascii="Times New Roman" w:hAnsi="Times New Roman"/>
      <w:b w:val="0"/>
      <w:bCs w:val="0"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center">
    <w:name w:val="center"/>
    <w:basedOn w:val="a"/>
    <w:rsid w:val="005A14A5"/>
    <w:pPr>
      <w:spacing w:before="100" w:beforeAutospacing="1" w:after="100" w:afterAutospacing="1"/>
    </w:pPr>
  </w:style>
  <w:style w:type="paragraph" w:customStyle="1" w:styleId="51">
    <w:name w:val="Основной текст5"/>
    <w:basedOn w:val="a"/>
    <w:rsid w:val="005A14A5"/>
    <w:pPr>
      <w:shd w:val="clear" w:color="auto" w:fill="FFFFFF"/>
      <w:spacing w:after="3000" w:line="653" w:lineRule="exact"/>
      <w:ind w:hanging="840"/>
    </w:pPr>
    <w:rPr>
      <w:sz w:val="26"/>
      <w:szCs w:val="26"/>
    </w:rPr>
  </w:style>
  <w:style w:type="paragraph" w:styleId="a8">
    <w:name w:val="Body Text"/>
    <w:basedOn w:val="a"/>
    <w:link w:val="a9"/>
    <w:rsid w:val="005A14A5"/>
    <w:pPr>
      <w:spacing w:after="120"/>
    </w:pPr>
  </w:style>
  <w:style w:type="character" w:customStyle="1" w:styleId="a9">
    <w:name w:val="Основной текст Знак"/>
    <w:basedOn w:val="a0"/>
    <w:link w:val="a8"/>
    <w:rsid w:val="005A14A5"/>
    <w:rPr>
      <w:rFonts w:ascii="Times New Roman" w:eastAsia="Times New Roman" w:hAnsi="Times New Roman" w:cs="Times New Roman"/>
      <w:kern w:val="0"/>
      <w:sz w:val="24"/>
      <w:szCs w:val="24"/>
    </w:rPr>
  </w:style>
  <w:style w:type="table" w:styleId="aa">
    <w:name w:val="Table Grid"/>
    <w:basedOn w:val="a1"/>
    <w:uiPriority w:val="59"/>
    <w:rsid w:val="005A14A5"/>
    <w:pPr>
      <w:spacing w:after="0" w:line="240" w:lineRule="auto"/>
    </w:pPr>
    <w:rPr>
      <w:rFonts w:ascii="Calibri" w:eastAsia="Times New Roman" w:hAnsi="Calibri" w:cs="Times New Roman"/>
      <w:kern w:val="0"/>
      <w:lang w:val="uk-UA" w:eastAsia="uk-U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2edcug0">
    <w:name w:val="d2edcug0"/>
    <w:basedOn w:val="a0"/>
    <w:rsid w:val="005A14A5"/>
  </w:style>
  <w:style w:type="table" w:customStyle="1" w:styleId="11">
    <w:name w:val="Сетка таблицы1"/>
    <w:basedOn w:val="a1"/>
    <w:next w:val="aa"/>
    <w:uiPriority w:val="59"/>
    <w:rsid w:val="005A14A5"/>
    <w:pPr>
      <w:spacing w:after="0" w:line="240" w:lineRule="auto"/>
    </w:pPr>
    <w:rPr>
      <w:rFonts w:ascii="Times New Roman" w:eastAsia="Calibri" w:hAnsi="Times New Roman" w:cs="Times New Roman"/>
      <w:kern w:val="0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5A14A5"/>
  </w:style>
  <w:style w:type="character" w:customStyle="1" w:styleId="m7eme">
    <w:name w:val="m7eme"/>
    <w:basedOn w:val="a0"/>
    <w:rsid w:val="005A14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22</Pages>
  <Words>6005</Words>
  <Characters>34231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Крат Яна Юріївна</dc:creator>
  <cp:keywords/>
  <dc:description/>
  <cp:lastModifiedBy>OvcharAS</cp:lastModifiedBy>
  <cp:revision>37</cp:revision>
  <cp:lastPrinted>2024-09-25T10:47:00Z</cp:lastPrinted>
  <dcterms:created xsi:type="dcterms:W3CDTF">2024-09-05T05:47:00Z</dcterms:created>
  <dcterms:modified xsi:type="dcterms:W3CDTF">2025-09-10T11:22:00Z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a534e58830abb104d049d3c65c084a8e8a65dfbf2736019f40976fe6c9cf707c</vt:lpwstr>
  </property>
</Properties>
</file>